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0A47" w:rsidRDefault="00F60095">
      <w:pPr>
        <w:pStyle w:val="1"/>
        <w:shd w:val="clear" w:color="auto" w:fill="auto"/>
        <w:spacing w:after="580"/>
        <w:ind w:firstLine="0"/>
        <w:jc w:val="right"/>
      </w:pPr>
      <w:r>
        <w:rPr>
          <w:b/>
          <w:bCs/>
          <w:color w:val="7F7F7F"/>
        </w:rPr>
        <w:t>!</w:t>
      </w:r>
    </w:p>
    <w:p w:rsidR="00BB0A47" w:rsidRDefault="00F60095">
      <w:pPr>
        <w:pStyle w:val="1"/>
        <w:shd w:val="clear" w:color="auto" w:fill="auto"/>
        <w:spacing w:after="160"/>
        <w:ind w:firstLine="0"/>
        <w:jc w:val="center"/>
      </w:pPr>
      <w:r>
        <w:rPr>
          <w:b/>
          <w:bCs/>
        </w:rPr>
        <w:t>Н А Р Е Д Б А</w:t>
      </w:r>
    </w:p>
    <w:p w:rsidR="00BB0A47" w:rsidRDefault="00F60095">
      <w:pPr>
        <w:pStyle w:val="1"/>
        <w:shd w:val="clear" w:color="auto" w:fill="auto"/>
        <w:spacing w:after="160"/>
        <w:ind w:firstLine="0"/>
        <w:jc w:val="center"/>
      </w:pPr>
      <w:r>
        <w:rPr>
          <w:b/>
          <w:bCs/>
        </w:rPr>
        <w:t>ЗА УСЛОВИЯТА И РЕДА ЗА ИЗПОЛЗВАНЕ НА СПОРТНИТЕ ОБЕКТИ И</w:t>
      </w:r>
    </w:p>
    <w:p w:rsidR="00BB0A47" w:rsidRDefault="00F60095">
      <w:pPr>
        <w:pStyle w:val="11"/>
        <w:keepNext/>
        <w:keepLines/>
        <w:shd w:val="clear" w:color="auto" w:fill="auto"/>
        <w:spacing w:after="580"/>
        <w:jc w:val="center"/>
      </w:pPr>
      <w:bookmarkStart w:id="0" w:name="bookmark0"/>
      <w:bookmarkStart w:id="1" w:name="bookmark1"/>
      <w:r>
        <w:t>СЪОРЪЖЕНИЯ, СОБСТВЕНОСТ ОБЩИНА НОВА ЗАГОРА</w:t>
      </w:r>
      <w:bookmarkEnd w:id="0"/>
      <w:bookmarkEnd w:id="1"/>
    </w:p>
    <w:p w:rsidR="00BB0A47" w:rsidRDefault="00FD5603" w:rsidP="00FD5603">
      <w:pPr>
        <w:pStyle w:val="1"/>
        <w:shd w:val="clear" w:color="auto" w:fill="auto"/>
        <w:tabs>
          <w:tab w:val="left" w:pos="3405"/>
          <w:tab w:val="left" w:leader="dot" w:pos="3792"/>
          <w:tab w:val="left" w:pos="8580"/>
          <w:tab w:val="right" w:leader="dot" w:pos="8986"/>
        </w:tabs>
        <w:spacing w:after="580"/>
        <w:ind w:firstLine="0"/>
        <w:jc w:val="both"/>
      </w:pPr>
      <w:r>
        <w:t>(приета с Решение № 539/14.04.2022 г.</w:t>
      </w:r>
      <w:r w:rsidR="00F60095">
        <w:t xml:space="preserve"> на Об</w:t>
      </w:r>
      <w:r>
        <w:t>щински съвет</w:t>
      </w:r>
      <w:r w:rsidR="00F60095">
        <w:t xml:space="preserve"> Нова Загора, </w:t>
      </w:r>
      <w:r w:rsidR="00B71AB0">
        <w:t>в сила от 19</w:t>
      </w:r>
      <w:bookmarkStart w:id="2" w:name="_GoBack"/>
      <w:bookmarkEnd w:id="2"/>
      <w:r>
        <w:t>.04.2022 г.</w:t>
      </w:r>
      <w:r w:rsidR="00F60095">
        <w:t>)</w:t>
      </w:r>
    </w:p>
    <w:p w:rsidR="00BB0A47" w:rsidRDefault="00F60095">
      <w:pPr>
        <w:pStyle w:val="11"/>
        <w:keepNext/>
        <w:keepLines/>
        <w:shd w:val="clear" w:color="auto" w:fill="auto"/>
        <w:spacing w:after="160"/>
        <w:jc w:val="center"/>
      </w:pPr>
      <w:bookmarkStart w:id="3" w:name="bookmark2"/>
      <w:bookmarkStart w:id="4" w:name="bookmark3"/>
      <w:r>
        <w:t>ГЛАВА ПЪРВА.</w:t>
      </w:r>
      <w:bookmarkEnd w:id="3"/>
      <w:bookmarkEnd w:id="4"/>
    </w:p>
    <w:p w:rsidR="00BB0A47" w:rsidRDefault="00F60095">
      <w:pPr>
        <w:pStyle w:val="1"/>
        <w:shd w:val="clear" w:color="auto" w:fill="auto"/>
        <w:spacing w:after="160"/>
        <w:ind w:firstLine="0"/>
        <w:jc w:val="center"/>
      </w:pPr>
      <w:r>
        <w:t>ОБЩИ ПОЛОЖЕНИЯ</w:t>
      </w:r>
    </w:p>
    <w:p w:rsidR="00BB0A47" w:rsidRDefault="00F60095">
      <w:pPr>
        <w:pStyle w:val="1"/>
        <w:shd w:val="clear" w:color="auto" w:fill="auto"/>
        <w:ind w:firstLine="580"/>
        <w:jc w:val="both"/>
      </w:pPr>
      <w:r>
        <w:t>Чл.1. (1) С тази Наредба се определят условията и редът за предоставяне за управление, стопанисване, използване и достъп на имоти и съоръжения - собственост на Община Нова Загора за нуждите на физическата активност, физическото възпитание, спорта, спортно-туристическата дейност и свързаните с тях обслужващи и спомагателни дейности, наричани за краткост „спортни обекти“ и „спортни съоръжения“.</w:t>
      </w:r>
    </w:p>
    <w:p w:rsidR="00BB0A47" w:rsidRDefault="00F60095">
      <w:pPr>
        <w:pStyle w:val="1"/>
        <w:numPr>
          <w:ilvl w:val="0"/>
          <w:numId w:val="1"/>
        </w:numPr>
        <w:shd w:val="clear" w:color="auto" w:fill="auto"/>
        <w:tabs>
          <w:tab w:val="left" w:pos="1047"/>
        </w:tabs>
        <w:ind w:firstLine="580"/>
        <w:jc w:val="both"/>
      </w:pPr>
      <w:r>
        <w:t>Наредбата има за цел да създаде условия за практикуване и развитие физическата активност, физическото възпитание, спорта и спортно- туристическата дейност в съответствие с общинската политика на община Нова Загора в тези области.</w:t>
      </w:r>
    </w:p>
    <w:p w:rsidR="00BB0A47" w:rsidRDefault="00F60095">
      <w:pPr>
        <w:pStyle w:val="1"/>
        <w:shd w:val="clear" w:color="auto" w:fill="auto"/>
        <w:ind w:firstLine="580"/>
        <w:jc w:val="both"/>
      </w:pPr>
      <w:r>
        <w:t>Чл.2. (1) Спортните обекти и съоръжения се управляват, стопанисват и използват в интерес на населението в общината, в съответствие със Закона за физическото възпитание и спорта /ЗФВС/, съответната подзаконова нормативна уредба, приета от Общински съвет Нова Загора и общинската политика за физическата активност, физическото възпитание, спорта и спортно- туристическата дейност.</w:t>
      </w:r>
    </w:p>
    <w:p w:rsidR="00BB0A47" w:rsidRDefault="00F60095">
      <w:pPr>
        <w:pStyle w:val="1"/>
        <w:numPr>
          <w:ilvl w:val="0"/>
          <w:numId w:val="2"/>
        </w:numPr>
        <w:shd w:val="clear" w:color="auto" w:fill="auto"/>
        <w:tabs>
          <w:tab w:val="left" w:pos="1047"/>
        </w:tabs>
        <w:ind w:firstLine="580"/>
        <w:jc w:val="both"/>
      </w:pPr>
      <w:r>
        <w:t>Спортните обекти и съоръжения, общинска собственост, се използват за тренировъчна и спортно-състезателна дейност на спортните клубове и организации, за училищен, извънучилищен, за спорт за всички и за спорт на хора с увреждания.</w:t>
      </w:r>
    </w:p>
    <w:p w:rsidR="00BB0A47" w:rsidRDefault="00F60095">
      <w:pPr>
        <w:pStyle w:val="1"/>
        <w:shd w:val="clear" w:color="auto" w:fill="auto"/>
        <w:ind w:firstLine="580"/>
        <w:jc w:val="both"/>
      </w:pPr>
      <w:r>
        <w:t>Чл.3. За спортните обекти и съоръжения на територията на община Нова Загора се води и поддържа Регистър /Приложение № 1/. Воденето, съхраняването и актуализацията на регистъра се осъществява от длъжностните лица, стопанисващи спортните обекти.</w:t>
      </w:r>
    </w:p>
    <w:p w:rsidR="00BB0A47" w:rsidRDefault="00F60095">
      <w:pPr>
        <w:pStyle w:val="1"/>
        <w:shd w:val="clear" w:color="auto" w:fill="auto"/>
        <w:spacing w:after="360"/>
        <w:ind w:firstLine="580"/>
        <w:jc w:val="both"/>
      </w:pPr>
      <w:r>
        <w:t>Чл. 4. Спортните обекти и съоръжения, публична общинска собственост не могат да се внасят в капитала на търговски дружества, да се отчуждават и да се прехвърлят в собственост на трети лица.</w:t>
      </w:r>
    </w:p>
    <w:p w:rsidR="00BB0A47" w:rsidRDefault="00F60095">
      <w:pPr>
        <w:pStyle w:val="1"/>
        <w:shd w:val="clear" w:color="auto" w:fill="auto"/>
        <w:ind w:firstLine="580"/>
        <w:jc w:val="both"/>
      </w:pPr>
      <w:r>
        <w:t>Чл. 5. Община Нова Загора може да участва в търговски дружества, чийто основен предмет на дейност е свързан с насърчаването на физическата активност, физическото възпитание, спорта и спортно-туристическата дейност на територията на общината за изграждане, поддържане, модернизация и управление на спортни обекти и съоръжения; за организиране на спортни състезания; за строителство, поддържане и експлоатация на сгради и съоръжения в прилежащите терени към спортните обекти.</w:t>
      </w:r>
    </w:p>
    <w:p w:rsidR="00BB0A47" w:rsidRDefault="00F60095">
      <w:pPr>
        <w:pStyle w:val="1"/>
        <w:shd w:val="clear" w:color="auto" w:fill="auto"/>
        <w:ind w:firstLine="580"/>
        <w:jc w:val="both"/>
      </w:pPr>
      <w:r>
        <w:t xml:space="preserve">Чл.6. (1) Спортните обекти и съоръжения - общинска собственост, по изключение, могат да се използват и за културни, образователни и други обществени мероприятия и събития, както и провеждането на културни </w:t>
      </w:r>
      <w:r>
        <w:lastRenderedPageBreak/>
        <w:t>мероприятия с комерсиална цел, при условие, че с това не се възпрепятства общата спортна дейност и не се нанасят вреди на спортните обекти.</w:t>
      </w:r>
    </w:p>
    <w:p w:rsidR="00BB0A47" w:rsidRDefault="00F60095">
      <w:pPr>
        <w:pStyle w:val="1"/>
        <w:numPr>
          <w:ilvl w:val="0"/>
          <w:numId w:val="3"/>
        </w:numPr>
        <w:shd w:val="clear" w:color="auto" w:fill="auto"/>
        <w:tabs>
          <w:tab w:val="left" w:pos="1018"/>
        </w:tabs>
        <w:ind w:firstLine="580"/>
        <w:jc w:val="both"/>
      </w:pPr>
      <w:r>
        <w:t>За всяко конкретно мероприятие спортният обект и съоръжение - общинска собственост се предоставя при спазване на реда и условията, предвидени в настоящата Наредба и другите подзаконови нормативни актове, приети от Общински съвет Нова Загора.</w:t>
      </w:r>
    </w:p>
    <w:p w:rsidR="00BB0A47" w:rsidRDefault="00F60095">
      <w:pPr>
        <w:pStyle w:val="1"/>
        <w:numPr>
          <w:ilvl w:val="0"/>
          <w:numId w:val="3"/>
        </w:numPr>
        <w:shd w:val="clear" w:color="auto" w:fill="auto"/>
        <w:tabs>
          <w:tab w:val="left" w:pos="1028"/>
        </w:tabs>
        <w:ind w:firstLine="580"/>
        <w:jc w:val="both"/>
      </w:pPr>
      <w:r>
        <w:t>За причинените вреди на спортния обект или спортното съоръжение, предоставени по реда на ал. 1, отговаря физическото или юридическото лице, на което е предоставен спортния обект или съоръжение.</w:t>
      </w:r>
    </w:p>
    <w:p w:rsidR="00BB0A47" w:rsidRDefault="00F60095">
      <w:pPr>
        <w:pStyle w:val="1"/>
        <w:shd w:val="clear" w:color="auto" w:fill="auto"/>
        <w:spacing w:after="260"/>
        <w:ind w:firstLine="580"/>
        <w:jc w:val="both"/>
      </w:pPr>
      <w:r>
        <w:t>Чл. 7. Общинска експертна комисия по въпросите на спорта изготвя и предлага на Кмета на общината за утвърждаване Вътрешни правила за ползването и достъпа до спортните обекти и съоръжения.</w:t>
      </w:r>
    </w:p>
    <w:p w:rsidR="00BB0A47" w:rsidRDefault="00F60095">
      <w:pPr>
        <w:pStyle w:val="11"/>
        <w:keepNext/>
        <w:keepLines/>
        <w:shd w:val="clear" w:color="auto" w:fill="auto"/>
        <w:spacing w:after="260"/>
        <w:jc w:val="center"/>
      </w:pPr>
      <w:bookmarkStart w:id="5" w:name="bookmark4"/>
      <w:bookmarkStart w:id="6" w:name="bookmark5"/>
      <w:r>
        <w:t>ГЛАВА ВТОРА</w:t>
      </w:r>
      <w:bookmarkEnd w:id="5"/>
      <w:bookmarkEnd w:id="6"/>
    </w:p>
    <w:p w:rsidR="00BB0A47" w:rsidRDefault="00F60095">
      <w:pPr>
        <w:pStyle w:val="1"/>
        <w:shd w:val="clear" w:color="auto" w:fill="auto"/>
        <w:spacing w:after="260"/>
        <w:ind w:firstLine="0"/>
        <w:jc w:val="center"/>
      </w:pPr>
      <w:r>
        <w:t>УСЛОВИЯ И РЕД ЗА ИЗПОЛЗВАНЕТО НА СПОРТНИТЕ ОБЕКТИ И</w:t>
      </w:r>
      <w:r>
        <w:br/>
        <w:t>СЪОРЪЖЕНИЯ - СОБСТВЕНОСТ НА ОБЩИНА НОВА ЗАГОРА</w:t>
      </w:r>
    </w:p>
    <w:p w:rsidR="00BB0A47" w:rsidRDefault="00F60095">
      <w:pPr>
        <w:pStyle w:val="11"/>
        <w:keepNext/>
        <w:keepLines/>
        <w:shd w:val="clear" w:color="auto" w:fill="auto"/>
        <w:spacing w:after="260"/>
        <w:jc w:val="center"/>
      </w:pPr>
      <w:bookmarkStart w:id="7" w:name="bookmark6"/>
      <w:bookmarkStart w:id="8" w:name="bookmark7"/>
      <w:r>
        <w:t xml:space="preserve">РАЗДЕЛ </w:t>
      </w:r>
      <w:r>
        <w:rPr>
          <w:lang w:val="en-US" w:eastAsia="en-US" w:bidi="en-US"/>
        </w:rPr>
        <w:t>I</w:t>
      </w:r>
      <w:bookmarkEnd w:id="7"/>
      <w:bookmarkEnd w:id="8"/>
    </w:p>
    <w:p w:rsidR="00BB0A47" w:rsidRDefault="00F60095">
      <w:pPr>
        <w:pStyle w:val="1"/>
        <w:shd w:val="clear" w:color="auto" w:fill="auto"/>
        <w:spacing w:after="260"/>
        <w:ind w:firstLine="0"/>
        <w:jc w:val="center"/>
      </w:pPr>
      <w:r>
        <w:t>Предоставяне на спортни обекти - общинска собственост за безвъзмездно</w:t>
      </w:r>
      <w:r>
        <w:br/>
        <w:t>ползване</w:t>
      </w:r>
    </w:p>
    <w:p w:rsidR="00BB0A47" w:rsidRDefault="00F60095">
      <w:pPr>
        <w:pStyle w:val="1"/>
        <w:shd w:val="clear" w:color="auto" w:fill="auto"/>
        <w:ind w:firstLine="580"/>
        <w:jc w:val="both"/>
      </w:pPr>
      <w:r>
        <w:t>Чл. 8. (1) Спортните обекти и съоръжения - собственост на Община Нова Загора, могат да се предоставят безвъзмездно за определено време на спортни организации и техните обединения, вписани в регистрите на Министерството на младежта и спорта и в регистъра на община Нова Загора, спортните училища и студенти на Национална спортна академия или на юридически лица с нестопанска цел за осъществяване на общественополезна дейност, които имат в своя предмет извършване на дейностите за:</w:t>
      </w:r>
    </w:p>
    <w:p w:rsidR="00BB0A47" w:rsidRDefault="00F60095">
      <w:pPr>
        <w:pStyle w:val="1"/>
        <w:numPr>
          <w:ilvl w:val="0"/>
          <w:numId w:val="4"/>
        </w:numPr>
        <w:shd w:val="clear" w:color="auto" w:fill="auto"/>
        <w:tabs>
          <w:tab w:val="left" w:pos="985"/>
        </w:tabs>
        <w:ind w:firstLine="580"/>
        <w:jc w:val="both"/>
      </w:pPr>
      <w:r>
        <w:t>нуждите на спорта за всички, спорта за високи постижения, спортно- туристическата дейност на населението на община Нова Загора.</w:t>
      </w:r>
    </w:p>
    <w:p w:rsidR="00BB0A47" w:rsidRDefault="00F60095">
      <w:pPr>
        <w:pStyle w:val="1"/>
        <w:numPr>
          <w:ilvl w:val="0"/>
          <w:numId w:val="4"/>
        </w:numPr>
        <w:shd w:val="clear" w:color="auto" w:fill="auto"/>
        <w:tabs>
          <w:tab w:val="left" w:pos="985"/>
        </w:tabs>
        <w:ind w:firstLine="580"/>
        <w:jc w:val="both"/>
      </w:pPr>
      <w:r>
        <w:t>тренировъчна и състезателна дейност от спортните организации, вписани в регистъра на община Нова Загора.</w:t>
      </w:r>
    </w:p>
    <w:p w:rsidR="00BB0A47" w:rsidRDefault="00F60095">
      <w:pPr>
        <w:pStyle w:val="1"/>
        <w:numPr>
          <w:ilvl w:val="0"/>
          <w:numId w:val="4"/>
        </w:numPr>
        <w:shd w:val="clear" w:color="auto" w:fill="auto"/>
        <w:tabs>
          <w:tab w:val="left" w:pos="985"/>
        </w:tabs>
        <w:ind w:firstLine="580"/>
        <w:jc w:val="both"/>
      </w:pPr>
      <w:r>
        <w:t>подготовка на общинските отбори по различните видове спорт;</w:t>
      </w:r>
    </w:p>
    <w:p w:rsidR="00BB0A47" w:rsidRDefault="00F60095">
      <w:pPr>
        <w:pStyle w:val="1"/>
        <w:numPr>
          <w:ilvl w:val="0"/>
          <w:numId w:val="4"/>
        </w:numPr>
        <w:shd w:val="clear" w:color="auto" w:fill="auto"/>
        <w:tabs>
          <w:tab w:val="left" w:pos="985"/>
        </w:tabs>
        <w:ind w:firstLine="580"/>
        <w:jc w:val="both"/>
      </w:pPr>
      <w:r>
        <w:t>физическа активност, физическо възпитание, спорт и спортно- туристическа дейност в системата на предучилищното и училищното образование, включително организирани извън учебния план;</w:t>
      </w:r>
    </w:p>
    <w:p w:rsidR="00BB0A47" w:rsidRDefault="00F60095">
      <w:pPr>
        <w:pStyle w:val="1"/>
        <w:numPr>
          <w:ilvl w:val="0"/>
          <w:numId w:val="4"/>
        </w:numPr>
        <w:shd w:val="clear" w:color="auto" w:fill="auto"/>
        <w:tabs>
          <w:tab w:val="left" w:pos="985"/>
          <w:tab w:val="left" w:pos="2411"/>
          <w:tab w:val="left" w:pos="5421"/>
          <w:tab w:val="left" w:pos="7024"/>
          <w:tab w:val="left" w:pos="7893"/>
          <w:tab w:val="left" w:pos="8291"/>
        </w:tabs>
        <w:ind w:firstLine="580"/>
        <w:jc w:val="both"/>
      </w:pPr>
      <w:r>
        <w:t>физическа</w:t>
      </w:r>
      <w:r>
        <w:tab/>
        <w:t>активност, физическо</w:t>
      </w:r>
      <w:r>
        <w:tab/>
        <w:t>възпитание,</w:t>
      </w:r>
      <w:r>
        <w:tab/>
        <w:t>спорт</w:t>
      </w:r>
      <w:r>
        <w:tab/>
        <w:t>и</w:t>
      </w:r>
      <w:r>
        <w:tab/>
        <w:t>спортно-</w:t>
      </w:r>
    </w:p>
    <w:p w:rsidR="00BB0A47" w:rsidRDefault="00F60095">
      <w:pPr>
        <w:pStyle w:val="1"/>
        <w:shd w:val="clear" w:color="auto" w:fill="auto"/>
        <w:ind w:firstLine="0"/>
        <w:jc w:val="both"/>
      </w:pPr>
      <w:r>
        <w:t>туристическа дейност във висшите училища;</w:t>
      </w:r>
    </w:p>
    <w:p w:rsidR="00BB0A47" w:rsidRDefault="00F60095">
      <w:pPr>
        <w:pStyle w:val="1"/>
        <w:numPr>
          <w:ilvl w:val="0"/>
          <w:numId w:val="4"/>
        </w:numPr>
        <w:shd w:val="clear" w:color="auto" w:fill="auto"/>
        <w:tabs>
          <w:tab w:val="left" w:pos="985"/>
          <w:tab w:val="left" w:pos="2411"/>
          <w:tab w:val="left" w:pos="5421"/>
          <w:tab w:val="left" w:pos="7024"/>
          <w:tab w:val="left" w:pos="7893"/>
          <w:tab w:val="left" w:pos="8291"/>
        </w:tabs>
        <w:ind w:firstLine="580"/>
        <w:jc w:val="both"/>
      </w:pPr>
      <w:r>
        <w:t>физическа</w:t>
      </w:r>
      <w:r>
        <w:tab/>
        <w:t>активност, физическо</w:t>
      </w:r>
      <w:r>
        <w:tab/>
        <w:t>възпитание,</w:t>
      </w:r>
      <w:r>
        <w:tab/>
        <w:t>спорт</w:t>
      </w:r>
      <w:r>
        <w:tab/>
        <w:t>и</w:t>
      </w:r>
      <w:r>
        <w:tab/>
        <w:t>спортно-</w:t>
      </w:r>
    </w:p>
    <w:p w:rsidR="00BB0A47" w:rsidRDefault="00F60095">
      <w:pPr>
        <w:pStyle w:val="1"/>
        <w:shd w:val="clear" w:color="auto" w:fill="auto"/>
        <w:ind w:firstLine="0"/>
        <w:jc w:val="both"/>
      </w:pPr>
      <w:r>
        <w:t>туристическа дейност във въоръжените сили, в системата на Министерството на вътрешните работи и в Националната служба за охрана;</w:t>
      </w:r>
    </w:p>
    <w:p w:rsidR="00BB0A47" w:rsidRDefault="00F60095">
      <w:pPr>
        <w:pStyle w:val="1"/>
        <w:numPr>
          <w:ilvl w:val="0"/>
          <w:numId w:val="4"/>
        </w:numPr>
        <w:shd w:val="clear" w:color="auto" w:fill="auto"/>
        <w:tabs>
          <w:tab w:val="left" w:pos="985"/>
        </w:tabs>
        <w:spacing w:after="260"/>
        <w:ind w:firstLine="580"/>
        <w:jc w:val="both"/>
      </w:pPr>
      <w:r>
        <w:t>нуждите на спортни организации, които имат за предмет на дейност развитие и популяризиране на спорта за хора с увреждания.</w:t>
      </w:r>
    </w:p>
    <w:p w:rsidR="00BB0A47" w:rsidRDefault="00F60095">
      <w:pPr>
        <w:pStyle w:val="1"/>
        <w:shd w:val="clear" w:color="auto" w:fill="auto"/>
        <w:ind w:firstLine="580"/>
        <w:jc w:val="both"/>
      </w:pPr>
      <w:r>
        <w:t>Чл. 9. За нуждите на физическата активност, физическото възпитание, спорта, спортно-туристическата дейност и свързаните с тях обслужващи и спомагателни дейности, с Решение на Общинския съвет могат да се предоставят други сгради и съоръжения, общинска собственост с отпаднало предназначение.</w:t>
      </w:r>
    </w:p>
    <w:p w:rsidR="00BB0A47" w:rsidRDefault="00F60095">
      <w:pPr>
        <w:pStyle w:val="1"/>
        <w:shd w:val="clear" w:color="auto" w:fill="auto"/>
        <w:ind w:firstLine="580"/>
        <w:jc w:val="both"/>
      </w:pPr>
      <w:r>
        <w:t>Чл. 10. Спортните обекти и съоръжения - общинска собственост, могат да се предоставят безвъзмездно за срок до 10 години след решение на Общински съвет.</w:t>
      </w:r>
    </w:p>
    <w:p w:rsidR="00BB0A47" w:rsidRDefault="00F60095">
      <w:pPr>
        <w:pStyle w:val="1"/>
        <w:shd w:val="clear" w:color="auto" w:fill="auto"/>
        <w:ind w:firstLine="580"/>
        <w:jc w:val="both"/>
      </w:pPr>
      <w:r>
        <w:t>Чл. 11 (1) Право да кандидатстват за безвъзмездно ползване на обектите по чл. 10 или на части от тях имат само спортните клубове и обединенията на спортните клубове, които са вписани в публичните регистри на Министерството на младежта и спорта и на Община Нова Загора.</w:t>
      </w:r>
    </w:p>
    <w:p w:rsidR="00BB0A47" w:rsidRDefault="00F60095">
      <w:pPr>
        <w:pStyle w:val="1"/>
        <w:numPr>
          <w:ilvl w:val="0"/>
          <w:numId w:val="5"/>
        </w:numPr>
        <w:shd w:val="clear" w:color="auto" w:fill="auto"/>
        <w:tabs>
          <w:tab w:val="left" w:pos="1009"/>
        </w:tabs>
        <w:ind w:firstLine="580"/>
        <w:jc w:val="both"/>
      </w:pPr>
      <w:r>
        <w:lastRenderedPageBreak/>
        <w:t>Спортните клубове по ал. 1, кандидатстващи за безвъзмездно ползване на спортни обекти - общинска собственост, трябва да отговарят на следните изисквания:</w:t>
      </w:r>
    </w:p>
    <w:p w:rsidR="00BB0A47" w:rsidRDefault="00F60095">
      <w:pPr>
        <w:pStyle w:val="1"/>
        <w:numPr>
          <w:ilvl w:val="0"/>
          <w:numId w:val="6"/>
        </w:numPr>
        <w:shd w:val="clear" w:color="auto" w:fill="auto"/>
        <w:tabs>
          <w:tab w:val="left" w:pos="1135"/>
        </w:tabs>
        <w:ind w:firstLine="580"/>
        <w:jc w:val="both"/>
      </w:pPr>
      <w:r>
        <w:t>да са сдружения, регистрирани за осъществяване на общественополезна дейност и са членове на лицензирана спортна федерация.</w:t>
      </w:r>
    </w:p>
    <w:p w:rsidR="00BB0A47" w:rsidRDefault="00F60095">
      <w:pPr>
        <w:pStyle w:val="1"/>
        <w:numPr>
          <w:ilvl w:val="0"/>
          <w:numId w:val="6"/>
        </w:numPr>
        <w:shd w:val="clear" w:color="auto" w:fill="auto"/>
        <w:tabs>
          <w:tab w:val="left" w:pos="960"/>
        </w:tabs>
        <w:ind w:firstLine="580"/>
        <w:jc w:val="both"/>
      </w:pPr>
      <w:r>
        <w:t>да организират и провеждат занимания със спорт, спортно-туристическа дейност и физически упражнения;</w:t>
      </w:r>
    </w:p>
    <w:p w:rsidR="00BB0A47" w:rsidRDefault="00F60095">
      <w:pPr>
        <w:pStyle w:val="1"/>
        <w:numPr>
          <w:ilvl w:val="0"/>
          <w:numId w:val="6"/>
        </w:numPr>
        <w:shd w:val="clear" w:color="auto" w:fill="auto"/>
        <w:tabs>
          <w:tab w:val="left" w:pos="960"/>
        </w:tabs>
        <w:ind w:firstLine="580"/>
        <w:jc w:val="both"/>
      </w:pPr>
      <w:r>
        <w:t>да организират и провеждат спортни и спортно-туристически прояви и състезания на територията на общината;</w:t>
      </w:r>
    </w:p>
    <w:p w:rsidR="00BB0A47" w:rsidRDefault="00F60095">
      <w:pPr>
        <w:pStyle w:val="1"/>
        <w:numPr>
          <w:ilvl w:val="0"/>
          <w:numId w:val="6"/>
        </w:numPr>
        <w:shd w:val="clear" w:color="auto" w:fill="auto"/>
        <w:tabs>
          <w:tab w:val="left" w:pos="960"/>
        </w:tabs>
        <w:ind w:firstLine="580"/>
        <w:jc w:val="both"/>
      </w:pPr>
      <w:r>
        <w:t>участват в спортни и спортно-туристически прояви и състезания на територията на страната и в чужбина;</w:t>
      </w:r>
    </w:p>
    <w:p w:rsidR="00BB0A47" w:rsidRDefault="00F60095">
      <w:pPr>
        <w:pStyle w:val="1"/>
        <w:numPr>
          <w:ilvl w:val="0"/>
          <w:numId w:val="6"/>
        </w:numPr>
        <w:shd w:val="clear" w:color="auto" w:fill="auto"/>
        <w:tabs>
          <w:tab w:val="left" w:pos="1135"/>
        </w:tabs>
        <w:ind w:firstLine="580"/>
        <w:jc w:val="both"/>
      </w:pPr>
      <w:r>
        <w:t>да осъществяват и други дейности, свързани с развитие, популяризиране и насърчаване на физическата активност, физическото възпитание и спорта.</w:t>
      </w:r>
    </w:p>
    <w:p w:rsidR="00BB0A47" w:rsidRDefault="00F60095">
      <w:pPr>
        <w:pStyle w:val="1"/>
        <w:numPr>
          <w:ilvl w:val="0"/>
          <w:numId w:val="6"/>
        </w:numPr>
        <w:shd w:val="clear" w:color="auto" w:fill="auto"/>
        <w:tabs>
          <w:tab w:val="left" w:pos="960"/>
        </w:tabs>
        <w:ind w:firstLine="580"/>
        <w:jc w:val="both"/>
      </w:pPr>
      <w:r>
        <w:t>да са вписани в публичните регистри на спортните клубове на Министерство на младежта и спорта и община Нова Загора.</w:t>
      </w:r>
    </w:p>
    <w:p w:rsidR="00BB0A47" w:rsidRDefault="00F60095">
      <w:pPr>
        <w:pStyle w:val="1"/>
        <w:numPr>
          <w:ilvl w:val="0"/>
          <w:numId w:val="6"/>
        </w:numPr>
        <w:shd w:val="clear" w:color="auto" w:fill="auto"/>
        <w:tabs>
          <w:tab w:val="left" w:pos="960"/>
        </w:tabs>
        <w:ind w:firstLine="580"/>
        <w:jc w:val="both"/>
      </w:pPr>
      <w:r>
        <w:t>да не са обявени в несъстоятелност или в производство по несъстоятелност.</w:t>
      </w:r>
    </w:p>
    <w:p w:rsidR="00BB0A47" w:rsidRDefault="00F60095">
      <w:pPr>
        <w:pStyle w:val="1"/>
        <w:numPr>
          <w:ilvl w:val="0"/>
          <w:numId w:val="6"/>
        </w:numPr>
        <w:shd w:val="clear" w:color="auto" w:fill="auto"/>
        <w:tabs>
          <w:tab w:val="left" w:pos="960"/>
        </w:tabs>
        <w:ind w:firstLine="580"/>
        <w:jc w:val="both"/>
      </w:pPr>
      <w:r>
        <w:t>да не са в ликвидация.</w:t>
      </w:r>
    </w:p>
    <w:p w:rsidR="00BB0A47" w:rsidRDefault="00F60095">
      <w:pPr>
        <w:pStyle w:val="1"/>
        <w:numPr>
          <w:ilvl w:val="0"/>
          <w:numId w:val="6"/>
        </w:numPr>
        <w:shd w:val="clear" w:color="auto" w:fill="auto"/>
        <w:tabs>
          <w:tab w:val="left" w:pos="1135"/>
        </w:tabs>
        <w:ind w:firstLine="580"/>
        <w:jc w:val="both"/>
      </w:pPr>
      <w:r>
        <w:t>да нямат подлежащи на принудително изпълнение публични задължения към общината и държавата, освен ако не са отсрочени или разсрочени.</w:t>
      </w:r>
    </w:p>
    <w:p w:rsidR="00BB0A47" w:rsidRDefault="00F60095">
      <w:pPr>
        <w:pStyle w:val="1"/>
        <w:numPr>
          <w:ilvl w:val="0"/>
          <w:numId w:val="6"/>
        </w:numPr>
        <w:shd w:val="clear" w:color="auto" w:fill="auto"/>
        <w:tabs>
          <w:tab w:val="left" w:pos="1135"/>
        </w:tabs>
        <w:ind w:firstLine="580"/>
        <w:jc w:val="both"/>
      </w:pPr>
      <w:r>
        <w:t>дейността и седалището на управление да са на територията на община Нова Загора.</w:t>
      </w:r>
    </w:p>
    <w:p w:rsidR="00BB0A47" w:rsidRDefault="00F60095">
      <w:pPr>
        <w:pStyle w:val="1"/>
        <w:numPr>
          <w:ilvl w:val="0"/>
          <w:numId w:val="6"/>
        </w:numPr>
        <w:shd w:val="clear" w:color="auto" w:fill="auto"/>
        <w:tabs>
          <w:tab w:val="left" w:pos="1038"/>
        </w:tabs>
        <w:ind w:firstLine="580"/>
        <w:jc w:val="both"/>
      </w:pPr>
      <w:r>
        <w:t>надлежно да водят отчетност за приходите и разходите според Закона за счетоводството.</w:t>
      </w:r>
    </w:p>
    <w:p w:rsidR="00BB0A47" w:rsidRDefault="00F60095">
      <w:pPr>
        <w:pStyle w:val="1"/>
        <w:numPr>
          <w:ilvl w:val="0"/>
          <w:numId w:val="5"/>
        </w:numPr>
        <w:shd w:val="clear" w:color="auto" w:fill="auto"/>
        <w:tabs>
          <w:tab w:val="left" w:pos="1135"/>
        </w:tabs>
        <w:ind w:firstLine="580"/>
        <w:jc w:val="both"/>
      </w:pPr>
      <w:r>
        <w:t>Обединенията на спортни клубове по ал. 1, кандидатстващи за безвъзмездно ползване на спортни обекти - общинска собственост, трябва да отговарят на следните изисквания:</w:t>
      </w:r>
    </w:p>
    <w:p w:rsidR="00BB0A47" w:rsidRDefault="00F60095">
      <w:pPr>
        <w:pStyle w:val="1"/>
        <w:numPr>
          <w:ilvl w:val="0"/>
          <w:numId w:val="7"/>
        </w:numPr>
        <w:shd w:val="clear" w:color="auto" w:fill="auto"/>
        <w:tabs>
          <w:tab w:val="left" w:pos="960"/>
        </w:tabs>
        <w:ind w:firstLine="580"/>
        <w:jc w:val="both"/>
      </w:pPr>
      <w:r>
        <w:t>да са сдружение на лицензирани спортни клубове с нестопанска цел за осъществяване на общественополезна дейност за ползване и управление на спортни обекти;</w:t>
      </w:r>
    </w:p>
    <w:p w:rsidR="00BB0A47" w:rsidRDefault="00F60095">
      <w:pPr>
        <w:pStyle w:val="1"/>
        <w:numPr>
          <w:ilvl w:val="0"/>
          <w:numId w:val="7"/>
        </w:numPr>
        <w:shd w:val="clear" w:color="auto" w:fill="auto"/>
        <w:tabs>
          <w:tab w:val="left" w:pos="960"/>
        </w:tabs>
        <w:ind w:firstLine="580"/>
        <w:jc w:val="both"/>
      </w:pPr>
      <w:r>
        <w:t>да са вписани в публичните регистри на Министерство на младежта и спорта и на община Нова Загора;</w:t>
      </w:r>
    </w:p>
    <w:p w:rsidR="00BB0A47" w:rsidRDefault="00F60095">
      <w:pPr>
        <w:pStyle w:val="1"/>
        <w:numPr>
          <w:ilvl w:val="0"/>
          <w:numId w:val="7"/>
        </w:numPr>
        <w:shd w:val="clear" w:color="auto" w:fill="auto"/>
        <w:tabs>
          <w:tab w:val="left" w:pos="960"/>
        </w:tabs>
        <w:ind w:firstLine="580"/>
        <w:jc w:val="both"/>
      </w:pPr>
      <w:r>
        <w:t>да не членуват в спортна федерация;</w:t>
      </w:r>
    </w:p>
    <w:p w:rsidR="00BB0A47" w:rsidRDefault="00F60095">
      <w:pPr>
        <w:pStyle w:val="1"/>
        <w:numPr>
          <w:ilvl w:val="0"/>
          <w:numId w:val="7"/>
        </w:numPr>
        <w:shd w:val="clear" w:color="auto" w:fill="auto"/>
        <w:tabs>
          <w:tab w:val="left" w:pos="960"/>
        </w:tabs>
        <w:ind w:firstLine="580"/>
        <w:jc w:val="both"/>
      </w:pPr>
      <w:r>
        <w:t>да не са обявени в несъстоятелност или в производство по несъстоятелност;</w:t>
      </w:r>
    </w:p>
    <w:p w:rsidR="00BB0A47" w:rsidRDefault="00F60095">
      <w:pPr>
        <w:pStyle w:val="1"/>
        <w:numPr>
          <w:ilvl w:val="0"/>
          <w:numId w:val="7"/>
        </w:numPr>
        <w:shd w:val="clear" w:color="auto" w:fill="auto"/>
        <w:tabs>
          <w:tab w:val="left" w:pos="960"/>
        </w:tabs>
        <w:ind w:firstLine="580"/>
        <w:jc w:val="both"/>
      </w:pPr>
      <w:r>
        <w:t>да не са в ликвидация;</w:t>
      </w:r>
    </w:p>
    <w:p w:rsidR="00BB0A47" w:rsidRDefault="00F60095">
      <w:pPr>
        <w:pStyle w:val="1"/>
        <w:numPr>
          <w:ilvl w:val="0"/>
          <w:numId w:val="7"/>
        </w:numPr>
        <w:shd w:val="clear" w:color="auto" w:fill="auto"/>
        <w:tabs>
          <w:tab w:val="left" w:pos="1135"/>
        </w:tabs>
        <w:ind w:firstLine="580"/>
        <w:jc w:val="both"/>
      </w:pPr>
      <w:r>
        <w:t>да нямат подлежащи на принудително изпълнение публични задължения към общината и държавата, освен ако не са отсрочени или разсрочени;</w:t>
      </w:r>
    </w:p>
    <w:p w:rsidR="00BB0A47" w:rsidRDefault="00F60095">
      <w:pPr>
        <w:pStyle w:val="1"/>
        <w:numPr>
          <w:ilvl w:val="0"/>
          <w:numId w:val="7"/>
        </w:numPr>
        <w:shd w:val="clear" w:color="auto" w:fill="auto"/>
        <w:tabs>
          <w:tab w:val="left" w:pos="960"/>
        </w:tabs>
        <w:ind w:firstLine="580"/>
        <w:jc w:val="both"/>
      </w:pPr>
      <w:r>
        <w:t>дейността и седалището на управление да са на територията на община Нова Загора;</w:t>
      </w:r>
    </w:p>
    <w:p w:rsidR="00BB0A47" w:rsidRDefault="00F60095">
      <w:pPr>
        <w:pStyle w:val="1"/>
        <w:numPr>
          <w:ilvl w:val="0"/>
          <w:numId w:val="7"/>
        </w:numPr>
        <w:shd w:val="clear" w:color="auto" w:fill="auto"/>
        <w:tabs>
          <w:tab w:val="left" w:pos="945"/>
        </w:tabs>
        <w:ind w:firstLine="580"/>
        <w:jc w:val="both"/>
      </w:pPr>
      <w:r>
        <w:t>надлежно да водят отчетност за приходите и разходите според Закона за счетоводството.</w:t>
      </w:r>
    </w:p>
    <w:p w:rsidR="00BB0A47" w:rsidRDefault="00F60095">
      <w:pPr>
        <w:pStyle w:val="1"/>
        <w:numPr>
          <w:ilvl w:val="0"/>
          <w:numId w:val="5"/>
        </w:numPr>
        <w:shd w:val="clear" w:color="auto" w:fill="auto"/>
        <w:tabs>
          <w:tab w:val="left" w:pos="1058"/>
        </w:tabs>
        <w:ind w:firstLine="580"/>
        <w:jc w:val="both"/>
      </w:pPr>
      <w:r>
        <w:t>Спортните обекти не се предоставят за безвъзмездно ползване на кандидати, които имат финансови задължения към общината, освен ако не са отсрочени или разсрочени.</w:t>
      </w:r>
    </w:p>
    <w:p w:rsidR="00BB0A47" w:rsidRDefault="00F60095">
      <w:pPr>
        <w:pStyle w:val="1"/>
        <w:shd w:val="clear" w:color="auto" w:fill="auto"/>
        <w:ind w:firstLine="580"/>
        <w:jc w:val="both"/>
      </w:pPr>
      <w:r>
        <w:t>Чл. 12. (1) При кандидатстване за безвъзмездно ползване на спортен обект или съоръжение - общинска собственост, всеки спортен клуб/обединение на спортни клубове подава до Кмета на Община Нова Загора мотивирано заявление.</w:t>
      </w:r>
    </w:p>
    <w:p w:rsidR="00BB0A47" w:rsidRDefault="00F60095">
      <w:pPr>
        <w:pStyle w:val="1"/>
        <w:numPr>
          <w:ilvl w:val="0"/>
          <w:numId w:val="8"/>
        </w:numPr>
        <w:shd w:val="clear" w:color="auto" w:fill="auto"/>
        <w:tabs>
          <w:tab w:val="left" w:pos="1042"/>
        </w:tabs>
        <w:ind w:firstLine="580"/>
        <w:jc w:val="both"/>
      </w:pPr>
      <w:r>
        <w:t>Към заявлението кандидатите прилагат:</w:t>
      </w:r>
    </w:p>
    <w:p w:rsidR="00BB0A47" w:rsidRDefault="00F60095">
      <w:pPr>
        <w:pStyle w:val="1"/>
        <w:numPr>
          <w:ilvl w:val="0"/>
          <w:numId w:val="9"/>
        </w:numPr>
        <w:shd w:val="clear" w:color="auto" w:fill="auto"/>
        <w:tabs>
          <w:tab w:val="left" w:pos="945"/>
        </w:tabs>
        <w:ind w:firstLine="580"/>
        <w:jc w:val="both"/>
      </w:pPr>
      <w:r>
        <w:t>подробно описание на дейностите, за които спортният обект ще се използва;</w:t>
      </w:r>
    </w:p>
    <w:p w:rsidR="00BB0A47" w:rsidRDefault="00F60095">
      <w:pPr>
        <w:pStyle w:val="1"/>
        <w:numPr>
          <w:ilvl w:val="0"/>
          <w:numId w:val="9"/>
        </w:numPr>
        <w:shd w:val="clear" w:color="auto" w:fill="auto"/>
        <w:tabs>
          <w:tab w:val="left" w:pos="945"/>
        </w:tabs>
        <w:ind w:firstLine="580"/>
        <w:jc w:val="both"/>
      </w:pPr>
      <w:r>
        <w:t>начин на предоставяне;</w:t>
      </w:r>
    </w:p>
    <w:p w:rsidR="00BB0A47" w:rsidRDefault="00F60095">
      <w:pPr>
        <w:pStyle w:val="1"/>
        <w:numPr>
          <w:ilvl w:val="0"/>
          <w:numId w:val="9"/>
        </w:numPr>
        <w:shd w:val="clear" w:color="auto" w:fill="auto"/>
        <w:tabs>
          <w:tab w:val="left" w:pos="945"/>
        </w:tabs>
        <w:ind w:firstLine="580"/>
        <w:jc w:val="both"/>
      </w:pPr>
      <w:r>
        <w:lastRenderedPageBreak/>
        <w:t>лицата, които ще участват в дейностите по т. 1;</w:t>
      </w:r>
    </w:p>
    <w:p w:rsidR="00BB0A47" w:rsidRDefault="00F60095">
      <w:pPr>
        <w:pStyle w:val="1"/>
        <w:numPr>
          <w:ilvl w:val="0"/>
          <w:numId w:val="9"/>
        </w:numPr>
        <w:shd w:val="clear" w:color="auto" w:fill="auto"/>
        <w:tabs>
          <w:tab w:val="left" w:pos="945"/>
        </w:tabs>
        <w:ind w:firstLine="580"/>
        <w:jc w:val="both"/>
      </w:pPr>
      <w:r>
        <w:t>период и/или график за предоставяне на спортния обект;</w:t>
      </w:r>
    </w:p>
    <w:p w:rsidR="00BB0A47" w:rsidRDefault="00F60095">
      <w:pPr>
        <w:pStyle w:val="1"/>
        <w:numPr>
          <w:ilvl w:val="0"/>
          <w:numId w:val="9"/>
        </w:numPr>
        <w:shd w:val="clear" w:color="auto" w:fill="auto"/>
        <w:tabs>
          <w:tab w:val="left" w:pos="945"/>
        </w:tabs>
        <w:ind w:firstLine="580"/>
        <w:jc w:val="both"/>
      </w:pPr>
      <w:r>
        <w:t>съгласие от органа, на когото е предоставено управлението на спортния обект или съоръжение за провеждане на дейностите по чл.8, ал.1., когато такова е необходимо.</w:t>
      </w:r>
    </w:p>
    <w:p w:rsidR="00BB0A47" w:rsidRDefault="00F60095">
      <w:pPr>
        <w:pStyle w:val="1"/>
        <w:numPr>
          <w:ilvl w:val="0"/>
          <w:numId w:val="8"/>
        </w:numPr>
        <w:shd w:val="clear" w:color="auto" w:fill="auto"/>
        <w:tabs>
          <w:tab w:val="left" w:pos="1058"/>
        </w:tabs>
        <w:ind w:firstLine="580"/>
        <w:jc w:val="both"/>
      </w:pPr>
      <w:r>
        <w:t>При необходимост може да изисква допълнителна информация или документи от кандидатите.</w:t>
      </w:r>
    </w:p>
    <w:p w:rsidR="00BB0A47" w:rsidRDefault="00F60095">
      <w:pPr>
        <w:pStyle w:val="1"/>
        <w:shd w:val="clear" w:color="auto" w:fill="auto"/>
        <w:ind w:firstLine="580"/>
        <w:jc w:val="both"/>
      </w:pPr>
      <w:r>
        <w:t>Чл. 13. (1) Общинска експертна комисия по въпросите на спорта разглежда постъпилите заявленията и се произнася с мотивирано предложение относно искането на кандидатите.</w:t>
      </w:r>
    </w:p>
    <w:p w:rsidR="00BB0A47" w:rsidRDefault="00F60095">
      <w:pPr>
        <w:pStyle w:val="1"/>
        <w:numPr>
          <w:ilvl w:val="0"/>
          <w:numId w:val="10"/>
        </w:numPr>
        <w:shd w:val="clear" w:color="auto" w:fill="auto"/>
        <w:tabs>
          <w:tab w:val="left" w:pos="1058"/>
        </w:tabs>
        <w:ind w:firstLine="580"/>
        <w:jc w:val="both"/>
      </w:pPr>
      <w:r>
        <w:t>За своята работа, комисията съставя протокол, в който се описват подадените заявления. В протокола се съдържа</w:t>
      </w:r>
      <w:r>
        <w:rPr>
          <w:color w:val="4472C4"/>
        </w:rPr>
        <w:t xml:space="preserve">т </w:t>
      </w:r>
      <w:r>
        <w:t>и мотивирани предложения за отхвърляне или одобряване на постъпилите заявления.</w:t>
      </w:r>
    </w:p>
    <w:p w:rsidR="00BB0A47" w:rsidRDefault="00F60095">
      <w:pPr>
        <w:pStyle w:val="1"/>
        <w:numPr>
          <w:ilvl w:val="0"/>
          <w:numId w:val="10"/>
        </w:numPr>
        <w:shd w:val="clear" w:color="auto" w:fill="auto"/>
        <w:tabs>
          <w:tab w:val="left" w:pos="1028"/>
        </w:tabs>
        <w:ind w:firstLine="580"/>
        <w:jc w:val="both"/>
      </w:pPr>
      <w:r>
        <w:t>В 5-дневен срок от датата на приключване на своята работа, комисията представя протокола от своята работа за одобряване от кмета на община.</w:t>
      </w:r>
    </w:p>
    <w:p w:rsidR="00BB0A47" w:rsidRDefault="00F60095">
      <w:pPr>
        <w:pStyle w:val="1"/>
        <w:shd w:val="clear" w:color="auto" w:fill="auto"/>
        <w:ind w:firstLine="580"/>
        <w:jc w:val="both"/>
      </w:pPr>
      <w:r>
        <w:t>Чл. 14. (1) След одобряване на протокола, Кметът на община Нова Загора внася предложение до Общински съвет - Нова Загора за приемане на Решение за предоставяне на безвъзмездно ползване на общинска спортна база и съоръжение.</w:t>
      </w:r>
    </w:p>
    <w:p w:rsidR="00BB0A47" w:rsidRDefault="00F60095">
      <w:pPr>
        <w:pStyle w:val="1"/>
        <w:shd w:val="clear" w:color="auto" w:fill="auto"/>
        <w:ind w:firstLine="580"/>
        <w:jc w:val="both"/>
      </w:pPr>
      <w:r>
        <w:t>(2) Въз основа на Решението на Общинския съвет, кметът на Община Нова Загора сключва договор за предоставяне на спортния обект или съоръжение, който съдържа информация за периода, графика за ползването на спортния обект, дейностите, за които ще се използва, условията за ползване, както и отношенията с другите ползватели или наематели, ако има такива.</w:t>
      </w:r>
    </w:p>
    <w:p w:rsidR="00BB0A47" w:rsidRDefault="00F60095">
      <w:pPr>
        <w:pStyle w:val="1"/>
        <w:shd w:val="clear" w:color="auto" w:fill="auto"/>
        <w:ind w:firstLine="580"/>
        <w:jc w:val="both"/>
      </w:pPr>
      <w:r>
        <w:t>Чл. 15. (1) Разходите по поддръжката и експлоатацията на спортните обекти - общинска собственост, които са отдадени за безвъзмездно ползване се поемат от съответните спортни клубове, на които е предоставено ползването.</w:t>
      </w:r>
    </w:p>
    <w:p w:rsidR="00BB0A47" w:rsidRDefault="00F60095">
      <w:pPr>
        <w:pStyle w:val="1"/>
        <w:numPr>
          <w:ilvl w:val="0"/>
          <w:numId w:val="11"/>
        </w:numPr>
        <w:shd w:val="clear" w:color="auto" w:fill="auto"/>
        <w:tabs>
          <w:tab w:val="left" w:pos="1038"/>
        </w:tabs>
        <w:ind w:firstLine="580"/>
        <w:jc w:val="both"/>
      </w:pPr>
      <w:r>
        <w:t>Когато спортна база се ползва от повече от една спортна организация, разходите по поддръжката и експлоатацията на спортния обект се разпределят съгласно Вътрешни правила, утвърдени от Кмета на общината.</w:t>
      </w:r>
    </w:p>
    <w:p w:rsidR="00BB0A47" w:rsidRDefault="00F60095">
      <w:pPr>
        <w:pStyle w:val="1"/>
        <w:numPr>
          <w:ilvl w:val="0"/>
          <w:numId w:val="11"/>
        </w:numPr>
        <w:shd w:val="clear" w:color="auto" w:fill="auto"/>
        <w:tabs>
          <w:tab w:val="left" w:pos="1058"/>
        </w:tabs>
        <w:ind w:firstLine="580"/>
        <w:jc w:val="both"/>
      </w:pPr>
      <w:r>
        <w:t>Лицата</w:t>
      </w:r>
      <w:r>
        <w:rPr>
          <w:color w:val="4472C4"/>
        </w:rPr>
        <w:t xml:space="preserve">, </w:t>
      </w:r>
      <w:r>
        <w:t>на които е предоставено ползването на спортни обекти и съоръжения следва да ги поддържат в безопасно и добро функционално състояние</w:t>
      </w:r>
      <w:r>
        <w:rPr>
          <w:color w:val="4472C4"/>
        </w:rPr>
        <w:t>.</w:t>
      </w:r>
    </w:p>
    <w:p w:rsidR="00BB0A47" w:rsidRDefault="00F60095">
      <w:pPr>
        <w:pStyle w:val="1"/>
        <w:numPr>
          <w:ilvl w:val="0"/>
          <w:numId w:val="11"/>
        </w:numPr>
        <w:shd w:val="clear" w:color="auto" w:fill="auto"/>
        <w:tabs>
          <w:tab w:val="left" w:pos="1058"/>
        </w:tabs>
        <w:ind w:firstLine="580"/>
        <w:jc w:val="both"/>
      </w:pPr>
      <w:r>
        <w:t>Неспазването на изискванията по ал.1 и ал.3, както и при настъпила промяна на някои от условията по чл. 12, ал.2 и ал.3 е основание за прекратяване на безвъзмездното предоставяне на спортния обект.</w:t>
      </w:r>
    </w:p>
    <w:p w:rsidR="00BB0A47" w:rsidRDefault="00F60095">
      <w:pPr>
        <w:pStyle w:val="1"/>
        <w:shd w:val="clear" w:color="auto" w:fill="auto"/>
        <w:ind w:firstLine="580"/>
        <w:jc w:val="both"/>
      </w:pPr>
      <w:r>
        <w:t>Чл. 16. Прекратяването на ползването става със заповед на Кмета на Община Нова Загора.</w:t>
      </w:r>
    </w:p>
    <w:p w:rsidR="00BB0A47" w:rsidRDefault="00F60095">
      <w:pPr>
        <w:pStyle w:val="1"/>
        <w:shd w:val="clear" w:color="auto" w:fill="auto"/>
        <w:ind w:firstLine="580"/>
        <w:jc w:val="both"/>
      </w:pPr>
      <w:r>
        <w:t>Чл. 17. Безвъзмездно ползване на спортни обекти, общинска собственост, не се предоставя на:</w:t>
      </w:r>
    </w:p>
    <w:p w:rsidR="00BB0A47" w:rsidRDefault="00F60095">
      <w:pPr>
        <w:pStyle w:val="1"/>
        <w:numPr>
          <w:ilvl w:val="0"/>
          <w:numId w:val="12"/>
        </w:numPr>
        <w:shd w:val="clear" w:color="auto" w:fill="auto"/>
        <w:tabs>
          <w:tab w:val="left" w:pos="981"/>
        </w:tabs>
        <w:ind w:firstLine="600"/>
        <w:jc w:val="both"/>
      </w:pPr>
      <w:r>
        <w:t>юридически лица, осъществяващи дейност в частна полза или извършващи стопанска дейност извън допустимата по Закона за юридическите лица с нестопанска цел;</w:t>
      </w:r>
    </w:p>
    <w:p w:rsidR="00BB0A47" w:rsidRDefault="00F60095">
      <w:pPr>
        <w:pStyle w:val="1"/>
        <w:numPr>
          <w:ilvl w:val="0"/>
          <w:numId w:val="12"/>
        </w:numPr>
        <w:shd w:val="clear" w:color="auto" w:fill="auto"/>
        <w:tabs>
          <w:tab w:val="left" w:pos="981"/>
        </w:tabs>
        <w:ind w:firstLine="600"/>
        <w:jc w:val="both"/>
      </w:pPr>
      <w:r>
        <w:t>спортни клубове, на които Община Нова Загора е отдала за ползване стопански обекти;</w:t>
      </w:r>
    </w:p>
    <w:p w:rsidR="00BB0A47" w:rsidRDefault="00F60095">
      <w:pPr>
        <w:pStyle w:val="1"/>
        <w:numPr>
          <w:ilvl w:val="0"/>
          <w:numId w:val="12"/>
        </w:numPr>
        <w:shd w:val="clear" w:color="auto" w:fill="auto"/>
        <w:tabs>
          <w:tab w:val="left" w:pos="981"/>
        </w:tabs>
        <w:spacing w:after="260"/>
        <w:ind w:firstLine="600"/>
        <w:jc w:val="both"/>
      </w:pPr>
      <w:r>
        <w:t>спортни клубове, чиито договори за безвъзмездно ползване на спортни обекти са били прекратени от страна на Община Нова Загора по тяхна вина;</w:t>
      </w:r>
    </w:p>
    <w:p w:rsidR="00BB0A47" w:rsidRDefault="00F60095">
      <w:pPr>
        <w:pStyle w:val="11"/>
        <w:keepNext/>
        <w:keepLines/>
        <w:shd w:val="clear" w:color="auto" w:fill="auto"/>
        <w:spacing w:after="260"/>
        <w:jc w:val="center"/>
      </w:pPr>
      <w:bookmarkStart w:id="9" w:name="bookmark8"/>
      <w:bookmarkStart w:id="10" w:name="bookmark9"/>
      <w:r>
        <w:t xml:space="preserve">РАЗДЕЛ </w:t>
      </w:r>
      <w:r>
        <w:rPr>
          <w:lang w:val="en-US" w:eastAsia="en-US" w:bidi="en-US"/>
        </w:rPr>
        <w:t>II</w:t>
      </w:r>
      <w:bookmarkEnd w:id="9"/>
      <w:bookmarkEnd w:id="10"/>
    </w:p>
    <w:p w:rsidR="00BB0A47" w:rsidRDefault="00F60095">
      <w:pPr>
        <w:pStyle w:val="1"/>
        <w:shd w:val="clear" w:color="auto" w:fill="auto"/>
        <w:spacing w:after="260"/>
        <w:ind w:firstLine="0"/>
        <w:jc w:val="center"/>
      </w:pPr>
      <w:r>
        <w:t>ОТДАВАНЕ ПОД НАЕМ НА СПОРТНИ ОБЕКТИ, СОБСТВЕНОСТ НА ОБЩИНА</w:t>
      </w:r>
      <w:r>
        <w:br/>
        <w:t>НОВА ЗАГОРА</w:t>
      </w:r>
    </w:p>
    <w:p w:rsidR="00BB0A47" w:rsidRDefault="00F60095">
      <w:pPr>
        <w:pStyle w:val="1"/>
        <w:shd w:val="clear" w:color="auto" w:fill="auto"/>
        <w:ind w:firstLine="600"/>
        <w:jc w:val="both"/>
      </w:pPr>
      <w:r>
        <w:t>Чл. 18. Отдаването под наем на спортни обекти - собственост на Община Нова Загора се извършва за обявените спортни обекти в Регистъра по чл. 3.</w:t>
      </w:r>
    </w:p>
    <w:p w:rsidR="00BB0A47" w:rsidRDefault="00F60095">
      <w:pPr>
        <w:pStyle w:val="1"/>
        <w:shd w:val="clear" w:color="auto" w:fill="auto"/>
        <w:ind w:firstLine="600"/>
        <w:jc w:val="both"/>
      </w:pPr>
      <w:r>
        <w:t xml:space="preserve">Чл. 19. (1). Отдаването под наем на спортни обекти и съоръжения, общинска </w:t>
      </w:r>
      <w:r>
        <w:lastRenderedPageBreak/>
        <w:t xml:space="preserve">собственост е допустимо когато същите не са предоставени по реда на Глава втора, раздел </w:t>
      </w:r>
      <w:r>
        <w:rPr>
          <w:lang w:val="en-US" w:eastAsia="en-US" w:bidi="en-US"/>
        </w:rPr>
        <w:t xml:space="preserve">I </w:t>
      </w:r>
      <w:r>
        <w:t>на настоящата Наредба;</w:t>
      </w:r>
    </w:p>
    <w:p w:rsidR="00BB0A47" w:rsidRDefault="00F60095">
      <w:pPr>
        <w:pStyle w:val="1"/>
        <w:shd w:val="clear" w:color="auto" w:fill="auto"/>
        <w:ind w:firstLine="600"/>
        <w:jc w:val="both"/>
      </w:pPr>
      <w:r>
        <w:t>(2) Отдаването под наем на спортни обекти и съоръжения, общинска собственост е допустимо за обектите, за които не са учредени ограничени вещни права и не е сключен договор за концесия.</w:t>
      </w:r>
    </w:p>
    <w:p w:rsidR="00BB0A47" w:rsidRDefault="00F60095">
      <w:pPr>
        <w:pStyle w:val="1"/>
        <w:shd w:val="clear" w:color="auto" w:fill="auto"/>
        <w:ind w:firstLine="600"/>
        <w:jc w:val="both"/>
      </w:pPr>
      <w:r>
        <w:t>Чл. 20. (1) Спортни обекти или части от тях - общинска собственост, могат да се отдават под наем на спортни клубове, регистрирани и развиващи дейност на територията на община Нова Загора, или техни обединения за срок до 10 години след решение на Общински съвет, със заповед на Кмета на общината, след провеждане на публичен търг или публично оповестен конкурс при условията на настоящата наредба и по реда на глава осма от Наредбата за реда за придобиване, управление и разпореждане с общинско имущество на Община Нова Загора.</w:t>
      </w:r>
    </w:p>
    <w:p w:rsidR="00BB0A47" w:rsidRDefault="00F60095">
      <w:pPr>
        <w:pStyle w:val="1"/>
        <w:numPr>
          <w:ilvl w:val="0"/>
          <w:numId w:val="13"/>
        </w:numPr>
        <w:shd w:val="clear" w:color="auto" w:fill="auto"/>
        <w:tabs>
          <w:tab w:val="left" w:pos="1009"/>
        </w:tabs>
        <w:ind w:firstLine="600"/>
        <w:jc w:val="both"/>
      </w:pPr>
      <w:r>
        <w:t>Не се предоставят под наем спортни обекти по ал. 1 на кандидати, които имат финансови задължения към общината, освен ако не са отсрочени или разсрочени.</w:t>
      </w:r>
    </w:p>
    <w:p w:rsidR="00BB0A47" w:rsidRDefault="00F60095">
      <w:pPr>
        <w:pStyle w:val="1"/>
        <w:numPr>
          <w:ilvl w:val="0"/>
          <w:numId w:val="13"/>
        </w:numPr>
        <w:shd w:val="clear" w:color="auto" w:fill="auto"/>
        <w:tabs>
          <w:tab w:val="left" w:pos="1009"/>
        </w:tabs>
        <w:ind w:firstLine="600"/>
        <w:jc w:val="both"/>
      </w:pPr>
      <w:r>
        <w:t>Началната тръжна цена - при провеждане на публичен търг, съответно наемната цена при провеждане публично оповестен конкурс, за отдаване под наем на обектите по ал. 1, се определят с решение на общинския съвет.</w:t>
      </w:r>
    </w:p>
    <w:p w:rsidR="00BB0A47" w:rsidRDefault="00F60095">
      <w:pPr>
        <w:pStyle w:val="1"/>
        <w:numPr>
          <w:ilvl w:val="0"/>
          <w:numId w:val="13"/>
        </w:numPr>
        <w:shd w:val="clear" w:color="auto" w:fill="auto"/>
        <w:tabs>
          <w:tab w:val="left" w:pos="1028"/>
        </w:tabs>
        <w:ind w:firstLine="600"/>
        <w:jc w:val="both"/>
      </w:pPr>
      <w:r>
        <w:t>Кандидатите за наематели на обектите по ал. 1 подават заявление за участие в публичен търг или публично оповестен конкурс.</w:t>
      </w:r>
    </w:p>
    <w:p w:rsidR="00BB0A47" w:rsidRDefault="00F60095">
      <w:pPr>
        <w:pStyle w:val="1"/>
        <w:numPr>
          <w:ilvl w:val="0"/>
          <w:numId w:val="13"/>
        </w:numPr>
        <w:shd w:val="clear" w:color="auto" w:fill="auto"/>
        <w:tabs>
          <w:tab w:val="left" w:pos="1018"/>
        </w:tabs>
        <w:ind w:firstLine="600"/>
        <w:jc w:val="both"/>
      </w:pPr>
      <w:r>
        <w:t>Въз основа на резултатите от проведения публичен търг или публично оповестен конкурс, кметът на общината издава заповед и сключва договор.</w:t>
      </w:r>
    </w:p>
    <w:p w:rsidR="00BB0A47" w:rsidRDefault="00F60095">
      <w:pPr>
        <w:pStyle w:val="1"/>
        <w:shd w:val="clear" w:color="auto" w:fill="auto"/>
        <w:ind w:firstLine="600"/>
        <w:jc w:val="both"/>
      </w:pPr>
      <w:r>
        <w:t>Чл. 21. (1) Спортни обекти или части от тях - общинска собственост могат да се отдават под наем за срок до една година без търг или конкурс от Кмета на общината, след решение на Общинския съвет, на спортен клуб или обединен спортен клуб за осъществяване на общественополезна дейност, който е вписан в съответния регистър на Министерство на младежта и спорта и в регистъра на община Нова Загора.</w:t>
      </w:r>
    </w:p>
    <w:p w:rsidR="00BB0A47" w:rsidRDefault="00F60095">
      <w:pPr>
        <w:pStyle w:val="1"/>
        <w:numPr>
          <w:ilvl w:val="0"/>
          <w:numId w:val="14"/>
        </w:numPr>
        <w:shd w:val="clear" w:color="auto" w:fill="auto"/>
        <w:tabs>
          <w:tab w:val="left" w:pos="1009"/>
        </w:tabs>
        <w:ind w:firstLine="600"/>
        <w:jc w:val="both"/>
      </w:pPr>
      <w:r>
        <w:t>Не се предоставят под наем спортни обекти по ал. 1 на кандидати, които имат финансови задължения към общината, освен ако не са отсрочени или разсрочени.</w:t>
      </w:r>
    </w:p>
    <w:p w:rsidR="00BB0A47" w:rsidRDefault="00F60095">
      <w:pPr>
        <w:pStyle w:val="1"/>
        <w:numPr>
          <w:ilvl w:val="0"/>
          <w:numId w:val="14"/>
        </w:numPr>
        <w:shd w:val="clear" w:color="auto" w:fill="auto"/>
        <w:tabs>
          <w:tab w:val="left" w:pos="1018"/>
        </w:tabs>
        <w:ind w:firstLine="600"/>
        <w:jc w:val="both"/>
      </w:pPr>
      <w:r>
        <w:t>Наемната цена на общинските спортни обекти или части от тях за отдаване под наем на обектите по ал. 1, се определя с решение на Общинския съвет.</w:t>
      </w:r>
    </w:p>
    <w:p w:rsidR="00BB0A47" w:rsidRDefault="00F60095">
      <w:pPr>
        <w:pStyle w:val="1"/>
        <w:numPr>
          <w:ilvl w:val="0"/>
          <w:numId w:val="14"/>
        </w:numPr>
        <w:shd w:val="clear" w:color="auto" w:fill="auto"/>
        <w:tabs>
          <w:tab w:val="left" w:pos="1018"/>
        </w:tabs>
        <w:ind w:firstLine="600"/>
        <w:jc w:val="both"/>
      </w:pPr>
      <w:r>
        <w:t>Право да кандидатстват за наемане на спортен обект - общинска собственост за срок до една година, имат организациите по ал. 1, които:</w:t>
      </w:r>
    </w:p>
    <w:p w:rsidR="00BB0A47" w:rsidRDefault="00F60095">
      <w:pPr>
        <w:pStyle w:val="1"/>
        <w:numPr>
          <w:ilvl w:val="0"/>
          <w:numId w:val="15"/>
        </w:numPr>
        <w:shd w:val="clear" w:color="auto" w:fill="auto"/>
        <w:tabs>
          <w:tab w:val="left" w:pos="981"/>
        </w:tabs>
        <w:spacing w:after="260"/>
        <w:ind w:firstLine="600"/>
        <w:jc w:val="both"/>
      </w:pPr>
      <w:r>
        <w:t>са подали заявление за предоставяне под наем на общински спортен обект, в което точно и ясно е индивидуализиран конкретен спортен обект;</w:t>
      </w:r>
    </w:p>
    <w:p w:rsidR="00BB0A47" w:rsidRDefault="00F60095">
      <w:pPr>
        <w:pStyle w:val="1"/>
        <w:numPr>
          <w:ilvl w:val="0"/>
          <w:numId w:val="15"/>
        </w:numPr>
        <w:shd w:val="clear" w:color="auto" w:fill="auto"/>
        <w:tabs>
          <w:tab w:val="left" w:pos="918"/>
        </w:tabs>
        <w:ind w:firstLine="580"/>
        <w:jc w:val="both"/>
      </w:pPr>
      <w:r>
        <w:t>към момента на подаване на заявлението по т. 1, са вписани в регистъра Министерство на младежта и спорта и община Нова Загора;</w:t>
      </w:r>
    </w:p>
    <w:p w:rsidR="00BB0A47" w:rsidRDefault="00F60095">
      <w:pPr>
        <w:pStyle w:val="1"/>
        <w:numPr>
          <w:ilvl w:val="0"/>
          <w:numId w:val="14"/>
        </w:numPr>
        <w:shd w:val="clear" w:color="auto" w:fill="auto"/>
        <w:tabs>
          <w:tab w:val="left" w:pos="1064"/>
        </w:tabs>
        <w:ind w:firstLine="580"/>
        <w:jc w:val="both"/>
      </w:pPr>
      <w:r>
        <w:t>След изпълнение на изискванията по ал. 4, кметът на общината издава заповед и сключва договор.</w:t>
      </w:r>
    </w:p>
    <w:p w:rsidR="00BB0A47" w:rsidRDefault="00F60095">
      <w:pPr>
        <w:pStyle w:val="1"/>
        <w:numPr>
          <w:ilvl w:val="0"/>
          <w:numId w:val="14"/>
        </w:numPr>
        <w:shd w:val="clear" w:color="auto" w:fill="auto"/>
        <w:tabs>
          <w:tab w:val="left" w:pos="1084"/>
        </w:tabs>
        <w:spacing w:after="260"/>
        <w:ind w:firstLine="580"/>
        <w:jc w:val="both"/>
      </w:pPr>
      <w:r>
        <w:t>В случай, че кандидатите проявили интерес към един и същ обект са повече от един и няма възможност за ползване на обекта от всички желаещи, Общинската експертна комисия по въпросите на спорта определя наемателя с мотивирано решение.</w:t>
      </w:r>
    </w:p>
    <w:p w:rsidR="00BB0A47" w:rsidRDefault="00F60095">
      <w:pPr>
        <w:pStyle w:val="11"/>
        <w:keepNext/>
        <w:keepLines/>
        <w:shd w:val="clear" w:color="auto" w:fill="auto"/>
        <w:spacing w:after="260"/>
        <w:jc w:val="center"/>
      </w:pPr>
      <w:bookmarkStart w:id="11" w:name="bookmark10"/>
      <w:bookmarkStart w:id="12" w:name="bookmark11"/>
      <w:r>
        <w:t xml:space="preserve">РАЗДЕЛ </w:t>
      </w:r>
      <w:r>
        <w:rPr>
          <w:lang w:val="en-US" w:eastAsia="en-US" w:bidi="en-US"/>
        </w:rPr>
        <w:t>III</w:t>
      </w:r>
      <w:bookmarkEnd w:id="11"/>
      <w:bookmarkEnd w:id="12"/>
    </w:p>
    <w:p w:rsidR="00BB0A47" w:rsidRDefault="00F60095">
      <w:pPr>
        <w:pStyle w:val="1"/>
        <w:shd w:val="clear" w:color="auto" w:fill="auto"/>
        <w:spacing w:after="260"/>
        <w:ind w:firstLine="0"/>
        <w:jc w:val="center"/>
      </w:pPr>
      <w:r>
        <w:t>ПРЕКРАТЯВАНЕ НА ДОГОВОРИТЕ ЗА БЕЗВЪЗМЕЗДНО ПОЛЗВАНЕ И</w:t>
      </w:r>
      <w:r>
        <w:br/>
        <w:t>ДОГОВОРИТЕ ЗА НАЕМ НА СПОРТНИ ОБЕКТИ - СОБСТВЕНОСТ НА ОБЩИНА</w:t>
      </w:r>
      <w:r>
        <w:br/>
        <w:t>НОВА ЗАГОРА</w:t>
      </w:r>
    </w:p>
    <w:p w:rsidR="00BB0A47" w:rsidRDefault="00F60095">
      <w:pPr>
        <w:pStyle w:val="1"/>
        <w:shd w:val="clear" w:color="auto" w:fill="auto"/>
        <w:ind w:firstLine="580"/>
        <w:jc w:val="both"/>
      </w:pPr>
      <w:r>
        <w:t xml:space="preserve">Чл. 22. (1) Договорите за безвъзмездно ползване на спортни обекти - </w:t>
      </w:r>
      <w:r>
        <w:lastRenderedPageBreak/>
        <w:t>общинска собственост, сключени по реда на тази Наредба се прекратяват:</w:t>
      </w:r>
    </w:p>
    <w:p w:rsidR="00BB0A47" w:rsidRDefault="00F60095">
      <w:pPr>
        <w:pStyle w:val="1"/>
        <w:numPr>
          <w:ilvl w:val="0"/>
          <w:numId w:val="16"/>
        </w:numPr>
        <w:shd w:val="clear" w:color="auto" w:fill="auto"/>
        <w:tabs>
          <w:tab w:val="left" w:pos="920"/>
        </w:tabs>
        <w:ind w:firstLine="580"/>
        <w:jc w:val="both"/>
      </w:pPr>
      <w:r>
        <w:t>с изтичането на срока на договора;</w:t>
      </w:r>
    </w:p>
    <w:p w:rsidR="00BB0A47" w:rsidRDefault="00F60095">
      <w:pPr>
        <w:pStyle w:val="1"/>
        <w:numPr>
          <w:ilvl w:val="0"/>
          <w:numId w:val="16"/>
        </w:numPr>
        <w:shd w:val="clear" w:color="auto" w:fill="auto"/>
        <w:tabs>
          <w:tab w:val="left" w:pos="918"/>
        </w:tabs>
        <w:ind w:firstLine="580"/>
        <w:jc w:val="both"/>
      </w:pPr>
      <w:r>
        <w:t>при неполагане на грижата на добър стопанин от страна на ползвателя при ползване на спортния обект;</w:t>
      </w:r>
    </w:p>
    <w:p w:rsidR="00BB0A47" w:rsidRDefault="00F60095">
      <w:pPr>
        <w:pStyle w:val="1"/>
        <w:numPr>
          <w:ilvl w:val="0"/>
          <w:numId w:val="16"/>
        </w:numPr>
        <w:shd w:val="clear" w:color="auto" w:fill="auto"/>
        <w:tabs>
          <w:tab w:val="left" w:pos="925"/>
        </w:tabs>
        <w:ind w:firstLine="580"/>
        <w:jc w:val="both"/>
      </w:pPr>
      <w:r>
        <w:t>при неизпълнение на Вътрешните правила за ползването и достъпа до спортните обекти и съоръжения;</w:t>
      </w:r>
    </w:p>
    <w:p w:rsidR="00BB0A47" w:rsidRDefault="00F60095">
      <w:pPr>
        <w:pStyle w:val="1"/>
        <w:numPr>
          <w:ilvl w:val="0"/>
          <w:numId w:val="16"/>
        </w:numPr>
        <w:shd w:val="clear" w:color="auto" w:fill="auto"/>
        <w:tabs>
          <w:tab w:val="left" w:pos="918"/>
        </w:tabs>
        <w:ind w:firstLine="580"/>
        <w:jc w:val="both"/>
      </w:pPr>
      <w:r>
        <w:t>поради заличаване или отписване на ползвателя от съответния регистър на Министерство на младежта и спорта и от регистъра на Община Нова Загора</w:t>
      </w:r>
    </w:p>
    <w:p w:rsidR="00BB0A47" w:rsidRDefault="00F60095">
      <w:pPr>
        <w:pStyle w:val="1"/>
        <w:numPr>
          <w:ilvl w:val="0"/>
          <w:numId w:val="16"/>
        </w:numPr>
        <w:shd w:val="clear" w:color="auto" w:fill="auto"/>
        <w:tabs>
          <w:tab w:val="left" w:pos="935"/>
        </w:tabs>
        <w:ind w:firstLine="580"/>
        <w:jc w:val="both"/>
      </w:pPr>
      <w:r>
        <w:t>когато се установи, че ползвателят използва не по предназначение предоставения му за ползване общински спортен обект или в нарушение на закона;</w:t>
      </w:r>
    </w:p>
    <w:p w:rsidR="00BB0A47" w:rsidRDefault="00F60095">
      <w:pPr>
        <w:pStyle w:val="1"/>
        <w:numPr>
          <w:ilvl w:val="0"/>
          <w:numId w:val="16"/>
        </w:numPr>
        <w:shd w:val="clear" w:color="auto" w:fill="auto"/>
        <w:tabs>
          <w:tab w:val="left" w:pos="940"/>
        </w:tabs>
        <w:ind w:firstLine="580"/>
        <w:jc w:val="both"/>
      </w:pPr>
      <w:r>
        <w:t>при възникване на належаща общинска нужда, като ползвателят на общинския спортен обект го освобождава в срок от два месеца от връчване на съобщението за освобождаване;</w:t>
      </w:r>
    </w:p>
    <w:p w:rsidR="00BB0A47" w:rsidRDefault="00F60095">
      <w:pPr>
        <w:pStyle w:val="1"/>
        <w:numPr>
          <w:ilvl w:val="0"/>
          <w:numId w:val="16"/>
        </w:numPr>
        <w:shd w:val="clear" w:color="auto" w:fill="auto"/>
        <w:tabs>
          <w:tab w:val="left" w:pos="925"/>
        </w:tabs>
        <w:ind w:firstLine="580"/>
        <w:jc w:val="both"/>
      </w:pPr>
      <w:r>
        <w:t>при незаплащане на разходите по чл. 15, включително за използвана електроенергия, с предизвестие от един месец. Ако по време на предизвестието съответните разходи бъдат заплатени, договорът не се прекратява;</w:t>
      </w:r>
    </w:p>
    <w:p w:rsidR="00BB0A47" w:rsidRDefault="00F60095">
      <w:pPr>
        <w:pStyle w:val="1"/>
        <w:numPr>
          <w:ilvl w:val="0"/>
          <w:numId w:val="16"/>
        </w:numPr>
        <w:shd w:val="clear" w:color="auto" w:fill="auto"/>
        <w:tabs>
          <w:tab w:val="left" w:pos="948"/>
        </w:tabs>
        <w:ind w:firstLine="580"/>
        <w:jc w:val="both"/>
      </w:pPr>
      <w:r>
        <w:t>на други основания, определени в договора.</w:t>
      </w:r>
    </w:p>
    <w:p w:rsidR="00BB0A47" w:rsidRDefault="00F60095">
      <w:pPr>
        <w:pStyle w:val="1"/>
        <w:shd w:val="clear" w:color="auto" w:fill="auto"/>
        <w:ind w:firstLine="580"/>
        <w:jc w:val="both"/>
      </w:pPr>
      <w:r>
        <w:t>(2) Наемните договори, сключени съгласно тази наредба се прекратяват:</w:t>
      </w:r>
    </w:p>
    <w:p w:rsidR="00BB0A47" w:rsidRDefault="00F60095">
      <w:pPr>
        <w:pStyle w:val="1"/>
        <w:numPr>
          <w:ilvl w:val="0"/>
          <w:numId w:val="17"/>
        </w:numPr>
        <w:shd w:val="clear" w:color="auto" w:fill="auto"/>
        <w:tabs>
          <w:tab w:val="left" w:pos="920"/>
        </w:tabs>
        <w:ind w:firstLine="580"/>
        <w:jc w:val="both"/>
      </w:pPr>
      <w:r>
        <w:t>при условията по ал. 1;</w:t>
      </w:r>
    </w:p>
    <w:p w:rsidR="00BB0A47" w:rsidRDefault="00F60095">
      <w:pPr>
        <w:pStyle w:val="1"/>
        <w:numPr>
          <w:ilvl w:val="0"/>
          <w:numId w:val="17"/>
        </w:numPr>
        <w:shd w:val="clear" w:color="auto" w:fill="auto"/>
        <w:tabs>
          <w:tab w:val="left" w:pos="918"/>
        </w:tabs>
        <w:ind w:firstLine="580"/>
        <w:jc w:val="both"/>
      </w:pPr>
      <w:r>
        <w:t>при неплащане на наемната цена или на разходите за консумативи за повече от три месеца.</w:t>
      </w:r>
    </w:p>
    <w:p w:rsidR="00BB0A47" w:rsidRDefault="00F60095">
      <w:pPr>
        <w:pStyle w:val="1"/>
        <w:shd w:val="clear" w:color="auto" w:fill="auto"/>
        <w:spacing w:after="260"/>
        <w:ind w:firstLine="580"/>
        <w:jc w:val="both"/>
      </w:pPr>
      <w:r>
        <w:t>Чл. 23. Всички подобрения в спортния обект стават собственост на общината, като не се дължи обезщетение за стойността им.</w:t>
      </w:r>
    </w:p>
    <w:p w:rsidR="00BB0A47" w:rsidRDefault="00F60095">
      <w:pPr>
        <w:pStyle w:val="11"/>
        <w:keepNext/>
        <w:keepLines/>
        <w:shd w:val="clear" w:color="auto" w:fill="auto"/>
        <w:spacing w:after="260"/>
        <w:jc w:val="center"/>
      </w:pPr>
      <w:bookmarkStart w:id="13" w:name="bookmark12"/>
      <w:bookmarkStart w:id="14" w:name="bookmark13"/>
      <w:r>
        <w:t xml:space="preserve">РАЗДЕЛ </w:t>
      </w:r>
      <w:r>
        <w:rPr>
          <w:lang w:val="en-US" w:eastAsia="en-US" w:bidi="en-US"/>
        </w:rPr>
        <w:t>IV</w:t>
      </w:r>
      <w:bookmarkEnd w:id="13"/>
      <w:bookmarkEnd w:id="14"/>
    </w:p>
    <w:p w:rsidR="00BB0A47" w:rsidRDefault="00F60095">
      <w:pPr>
        <w:pStyle w:val="1"/>
        <w:shd w:val="clear" w:color="auto" w:fill="auto"/>
        <w:spacing w:after="260"/>
        <w:ind w:firstLine="0"/>
        <w:jc w:val="center"/>
      </w:pPr>
      <w:r>
        <w:t>КОНЦЕСИЯ</w:t>
      </w:r>
    </w:p>
    <w:p w:rsidR="00BB0A47" w:rsidRDefault="00F60095">
      <w:pPr>
        <w:pStyle w:val="1"/>
        <w:shd w:val="clear" w:color="auto" w:fill="auto"/>
        <w:spacing w:after="260"/>
        <w:ind w:firstLine="580"/>
        <w:jc w:val="both"/>
      </w:pPr>
      <w:r>
        <w:t>Чл. 24. Спортни обекти и съоръжения - общинска собственост, могат да се предоставят на концесия по реда и условията на Закона за концесиите и Закона за физическото възпитание и спорта.</w:t>
      </w:r>
    </w:p>
    <w:p w:rsidR="00BB0A47" w:rsidRDefault="00F60095">
      <w:pPr>
        <w:pStyle w:val="11"/>
        <w:keepNext/>
        <w:keepLines/>
        <w:shd w:val="clear" w:color="auto" w:fill="auto"/>
        <w:spacing w:after="260"/>
        <w:jc w:val="center"/>
      </w:pPr>
      <w:bookmarkStart w:id="15" w:name="bookmark14"/>
      <w:bookmarkStart w:id="16" w:name="bookmark15"/>
      <w:r>
        <w:t xml:space="preserve">РАЗДЕЛ </w:t>
      </w:r>
      <w:r>
        <w:rPr>
          <w:lang w:val="en-US" w:eastAsia="en-US" w:bidi="en-US"/>
        </w:rPr>
        <w:t>V</w:t>
      </w:r>
      <w:bookmarkEnd w:id="15"/>
      <w:bookmarkEnd w:id="16"/>
    </w:p>
    <w:p w:rsidR="00BB0A47" w:rsidRDefault="00F60095">
      <w:pPr>
        <w:pStyle w:val="1"/>
        <w:shd w:val="clear" w:color="auto" w:fill="auto"/>
        <w:spacing w:after="260"/>
        <w:ind w:firstLine="0"/>
        <w:jc w:val="center"/>
      </w:pPr>
      <w:r>
        <w:rPr>
          <w:u w:val="single"/>
        </w:rPr>
        <w:t>ОГРАНИЧЕНИ ВЕЩНИ ПРАВА</w:t>
      </w:r>
    </w:p>
    <w:p w:rsidR="00BB0A47" w:rsidRDefault="00F60095">
      <w:pPr>
        <w:pStyle w:val="1"/>
        <w:shd w:val="clear" w:color="auto" w:fill="auto"/>
        <w:spacing w:after="260"/>
        <w:ind w:firstLine="580"/>
        <w:jc w:val="both"/>
      </w:pPr>
      <w:r>
        <w:t>Чл. 25. (1) Върху спортен обект - общинска собственост, може да се учредява възмездно или безвъзмездно право на ползване.</w:t>
      </w:r>
    </w:p>
    <w:p w:rsidR="00BB0A47" w:rsidRDefault="00F60095">
      <w:pPr>
        <w:pStyle w:val="1"/>
        <w:shd w:val="clear" w:color="auto" w:fill="auto"/>
        <w:ind w:firstLine="580"/>
        <w:jc w:val="both"/>
      </w:pPr>
      <w:r>
        <w:t>(2) Върху имот - общинска собственост, може да се учредява възмездно или безвъзмездно право на строеж.</w:t>
      </w:r>
    </w:p>
    <w:p w:rsidR="00BB0A47" w:rsidRDefault="00F60095">
      <w:pPr>
        <w:pStyle w:val="1"/>
        <w:shd w:val="clear" w:color="auto" w:fill="auto"/>
        <w:ind w:firstLine="580"/>
        <w:jc w:val="both"/>
      </w:pPr>
      <w:r>
        <w:t>Чл. 26. Право на ползване или право на строеж се учредяват при условията и по реда на Закона за физическото възпитание и спорта.</w:t>
      </w:r>
    </w:p>
    <w:p w:rsidR="00BB0A47" w:rsidRDefault="00F60095">
      <w:pPr>
        <w:pStyle w:val="1"/>
        <w:shd w:val="clear" w:color="auto" w:fill="auto"/>
        <w:ind w:firstLine="580"/>
        <w:jc w:val="both"/>
      </w:pPr>
      <w:r>
        <w:t>Чл. 27 (1) Безвъзмездно право на ползване и безвъзмездно право на строеж може да се учредява в полза на спортен клуб, регистриран като сдружение с нестопанска цел за осъществяване на общественополезна дейност или на техните обединения, които са вписани в съответния регистър на Министерство на младежта и спорта и община Нова Загора.</w:t>
      </w:r>
    </w:p>
    <w:p w:rsidR="00BB0A47" w:rsidRDefault="00F60095">
      <w:pPr>
        <w:pStyle w:val="1"/>
        <w:shd w:val="clear" w:color="auto" w:fill="auto"/>
        <w:ind w:firstLine="580"/>
        <w:jc w:val="both"/>
      </w:pPr>
      <w:r>
        <w:t>(2) Възмездно право на ползване и право на строеж може да се учредява в полза на спортен клуб, регистриран като сдружение с нестопанска цел за осъществяване на общественополезна дейност или на техните обединения, които са вписани в съответния регистър на Министерство на младежта и спорта и община Нова Загора.</w:t>
      </w:r>
    </w:p>
    <w:p w:rsidR="00BB0A47" w:rsidRDefault="00F60095">
      <w:pPr>
        <w:pStyle w:val="1"/>
        <w:shd w:val="clear" w:color="auto" w:fill="auto"/>
        <w:ind w:firstLine="580"/>
        <w:jc w:val="both"/>
      </w:pPr>
      <w:r>
        <w:t xml:space="preserve">Чл. 28 (1) Съставът на комисията по чл. 116, ал. 1, т. 2 от ЗФВС се определя със заповед на кмета на Община Нова Загора и се състои от нечетен брой </w:t>
      </w:r>
      <w:r>
        <w:lastRenderedPageBreak/>
        <w:t>членове, включително председателя й, както и достатъчно резервни членове.</w:t>
      </w:r>
    </w:p>
    <w:p w:rsidR="00BB0A47" w:rsidRDefault="00F60095">
      <w:pPr>
        <w:pStyle w:val="1"/>
        <w:numPr>
          <w:ilvl w:val="0"/>
          <w:numId w:val="18"/>
        </w:numPr>
        <w:shd w:val="clear" w:color="auto" w:fill="auto"/>
        <w:tabs>
          <w:tab w:val="left" w:pos="1042"/>
        </w:tabs>
        <w:ind w:firstLine="580"/>
        <w:jc w:val="both"/>
      </w:pPr>
      <w:r>
        <w:t>Комисията по чл. 116, ал. 1, т. 2 от ЗФВС разглежда подадените по реда на чл. 114 от ЗФВС заявления и придружаващите ги инвестиционни програми по реда на тяхното постъпване. Тя проверява съответствието на заявителите с изискванията на чл. 27 от настоящата Наредба и за съответствието на инвестиционните програми с изискванията на чл. 114, ал. 2 и чл. 115 от ЗФВС.</w:t>
      </w:r>
    </w:p>
    <w:p w:rsidR="00BB0A47" w:rsidRDefault="00F60095">
      <w:pPr>
        <w:pStyle w:val="1"/>
        <w:numPr>
          <w:ilvl w:val="0"/>
          <w:numId w:val="18"/>
        </w:numPr>
        <w:shd w:val="clear" w:color="auto" w:fill="auto"/>
        <w:tabs>
          <w:tab w:val="left" w:pos="1047"/>
        </w:tabs>
        <w:ind w:firstLine="580"/>
        <w:jc w:val="both"/>
      </w:pPr>
      <w:r>
        <w:t>Заявителите, които не съответстват на изискванията на чл. 27 от настоящата Наредба и/или чиито инвестиционни програми не съответстват на приложимите изисквания на чл. 115 от ЗФВС, и/или не са представили доказателства за финансово обезпечаване по чл. 114, ал. 2 от ЗФВС, се отстраняват от участие в процедурата, за което се изготвя отделен протокол.</w:t>
      </w:r>
    </w:p>
    <w:p w:rsidR="00BB0A47" w:rsidRDefault="00F60095">
      <w:pPr>
        <w:pStyle w:val="1"/>
        <w:numPr>
          <w:ilvl w:val="0"/>
          <w:numId w:val="18"/>
        </w:numPr>
        <w:shd w:val="clear" w:color="auto" w:fill="auto"/>
        <w:tabs>
          <w:tab w:val="left" w:pos="1038"/>
        </w:tabs>
        <w:ind w:firstLine="580"/>
        <w:jc w:val="both"/>
      </w:pPr>
      <w:r>
        <w:t>Отстранените заявители се уведомяват по реда на АПК и чрез публикуване на протокола по ал. 3 на интернет страницата на Община Нова Загора.</w:t>
      </w:r>
    </w:p>
    <w:p w:rsidR="00BB0A47" w:rsidRDefault="00F60095">
      <w:pPr>
        <w:pStyle w:val="1"/>
        <w:shd w:val="clear" w:color="auto" w:fill="auto"/>
        <w:ind w:firstLine="580"/>
        <w:jc w:val="both"/>
      </w:pPr>
      <w:r>
        <w:t>Чл. 29. (1) Комисията по чл. 116, ал. 1, т. 2 от ЗФВС класира допуснатите заявители по възходящ ред на база получената стойност от сумата на:</w:t>
      </w:r>
    </w:p>
    <w:p w:rsidR="00BB0A47" w:rsidRDefault="00F60095">
      <w:pPr>
        <w:pStyle w:val="1"/>
        <w:numPr>
          <w:ilvl w:val="0"/>
          <w:numId w:val="19"/>
        </w:numPr>
        <w:shd w:val="clear" w:color="auto" w:fill="auto"/>
        <w:tabs>
          <w:tab w:val="left" w:pos="941"/>
        </w:tabs>
        <w:ind w:firstLine="580"/>
        <w:jc w:val="both"/>
      </w:pPr>
      <w:r>
        <w:t>Предложената стойност на инвестицията;</w:t>
      </w:r>
    </w:p>
    <w:p w:rsidR="00BB0A47" w:rsidRDefault="00F60095">
      <w:pPr>
        <w:pStyle w:val="1"/>
        <w:numPr>
          <w:ilvl w:val="0"/>
          <w:numId w:val="19"/>
        </w:numPr>
        <w:shd w:val="clear" w:color="auto" w:fill="auto"/>
        <w:tabs>
          <w:tab w:val="left" w:pos="918"/>
        </w:tabs>
        <w:ind w:firstLine="580"/>
        <w:jc w:val="both"/>
      </w:pPr>
      <w:r>
        <w:t>Предложената цена за учредяване на ограниченото вещно право - в случаите, когато правото се учредява възмездно.</w:t>
      </w:r>
    </w:p>
    <w:p w:rsidR="00BB0A47" w:rsidRDefault="00F60095">
      <w:pPr>
        <w:pStyle w:val="1"/>
        <w:shd w:val="clear" w:color="auto" w:fill="auto"/>
        <w:ind w:firstLine="580"/>
        <w:jc w:val="both"/>
      </w:pPr>
      <w:r>
        <w:t>(2) При двама и повече заявители, получили равен резултат по ал. 1, предимство има заявителят, предложил по-кратък срок за изпълнение на инвестиционната програма.</w:t>
      </w:r>
    </w:p>
    <w:p w:rsidR="00BB0A47" w:rsidRDefault="00F60095">
      <w:pPr>
        <w:pStyle w:val="1"/>
        <w:shd w:val="clear" w:color="auto" w:fill="auto"/>
        <w:ind w:firstLine="580"/>
        <w:jc w:val="both"/>
      </w:pPr>
      <w:r>
        <w:t>Чл. 30. (1) Въз основа на класирането по чл. 29 комисията по чл. 116, ал. 1, т. 2 от ЗФВС прави мотивирано предложение до кмета на Община Нова Загора за учредяване на ограниченото вещно право в полза на класирания на първо място заявител. В предложението комисията описва работата си и резултатите от нея.</w:t>
      </w:r>
    </w:p>
    <w:p w:rsidR="00BB0A47" w:rsidRDefault="00F60095">
      <w:pPr>
        <w:pStyle w:val="1"/>
        <w:numPr>
          <w:ilvl w:val="0"/>
          <w:numId w:val="20"/>
        </w:numPr>
        <w:shd w:val="clear" w:color="auto" w:fill="auto"/>
        <w:tabs>
          <w:tab w:val="left" w:pos="1037"/>
        </w:tabs>
        <w:ind w:firstLine="580"/>
        <w:jc w:val="both"/>
      </w:pPr>
      <w:r>
        <w:t>Въз основа на предложението по ал. 1 кметът на Община Нова Загора внася в Общински съвет - Нова Загора мотивиран доклад/предложение за приемане на решение за учредяване на ограниченото вещно право.</w:t>
      </w:r>
    </w:p>
    <w:p w:rsidR="00BB0A47" w:rsidRDefault="00F60095">
      <w:pPr>
        <w:pStyle w:val="1"/>
        <w:numPr>
          <w:ilvl w:val="0"/>
          <w:numId w:val="20"/>
        </w:numPr>
        <w:shd w:val="clear" w:color="auto" w:fill="auto"/>
        <w:tabs>
          <w:tab w:val="left" w:pos="1037"/>
        </w:tabs>
        <w:ind w:firstLine="580"/>
        <w:jc w:val="both"/>
      </w:pPr>
      <w:r>
        <w:t>Правото на ползване или правото на строеж се учредява от кмета на Община Нова Загора след решение на Общински съвет - Нова Загора по ал. 2.</w:t>
      </w:r>
    </w:p>
    <w:p w:rsidR="00BB0A47" w:rsidRDefault="00F60095">
      <w:pPr>
        <w:pStyle w:val="1"/>
        <w:shd w:val="clear" w:color="auto" w:fill="auto"/>
        <w:ind w:firstLine="580"/>
        <w:jc w:val="both"/>
      </w:pPr>
      <w:r>
        <w:t>Чл. 31. (1) Учреденото право на ползване се прекратява преди изтичането на срока, за който е учредено, когато:</w:t>
      </w:r>
    </w:p>
    <w:p w:rsidR="00BB0A47" w:rsidRDefault="00F60095">
      <w:pPr>
        <w:pStyle w:val="1"/>
        <w:numPr>
          <w:ilvl w:val="0"/>
          <w:numId w:val="21"/>
        </w:numPr>
        <w:shd w:val="clear" w:color="auto" w:fill="auto"/>
        <w:tabs>
          <w:tab w:val="left" w:pos="918"/>
        </w:tabs>
        <w:ind w:firstLine="580"/>
        <w:jc w:val="both"/>
      </w:pPr>
      <w:r>
        <w:t>на спортен клуб или обединението на спортен клуб е отнет лиценза или спортният клуб е заличен от регистъра на Министерство на младежта и спорта и от регистъра на община Нова Загора;</w:t>
      </w:r>
    </w:p>
    <w:p w:rsidR="00BB0A47" w:rsidRDefault="00F60095">
      <w:pPr>
        <w:pStyle w:val="1"/>
        <w:numPr>
          <w:ilvl w:val="0"/>
          <w:numId w:val="21"/>
        </w:numPr>
        <w:shd w:val="clear" w:color="auto" w:fill="auto"/>
        <w:tabs>
          <w:tab w:val="left" w:pos="941"/>
        </w:tabs>
        <w:ind w:firstLine="580"/>
        <w:jc w:val="both"/>
      </w:pPr>
      <w:r>
        <w:t>са нарушени разпоредбите на закона или условията на договора.</w:t>
      </w:r>
    </w:p>
    <w:p w:rsidR="00BB0A47" w:rsidRDefault="00F60095">
      <w:pPr>
        <w:pStyle w:val="1"/>
        <w:shd w:val="clear" w:color="auto" w:fill="auto"/>
        <w:ind w:firstLine="600"/>
        <w:jc w:val="both"/>
      </w:pPr>
      <w:r>
        <w:t>(2) Правото на строеж се прекратява преди изтичане на срока, за който е учредено, когато:</w:t>
      </w:r>
    </w:p>
    <w:p w:rsidR="00BB0A47" w:rsidRDefault="00F60095">
      <w:pPr>
        <w:pStyle w:val="1"/>
        <w:numPr>
          <w:ilvl w:val="0"/>
          <w:numId w:val="22"/>
        </w:numPr>
        <w:shd w:val="clear" w:color="auto" w:fill="auto"/>
        <w:tabs>
          <w:tab w:val="left" w:pos="903"/>
        </w:tabs>
        <w:ind w:firstLine="600"/>
        <w:jc w:val="both"/>
      </w:pPr>
      <w:r>
        <w:t>е налице някое от условията по ал. 1;</w:t>
      </w:r>
    </w:p>
    <w:p w:rsidR="00BB0A47" w:rsidRDefault="00F60095">
      <w:pPr>
        <w:pStyle w:val="1"/>
        <w:numPr>
          <w:ilvl w:val="0"/>
          <w:numId w:val="22"/>
        </w:numPr>
        <w:shd w:val="clear" w:color="auto" w:fill="auto"/>
        <w:tabs>
          <w:tab w:val="left" w:pos="979"/>
        </w:tabs>
        <w:ind w:firstLine="600"/>
        <w:jc w:val="both"/>
      </w:pPr>
      <w:r>
        <w:t>в продължение на три години от учредяването му не е започнало строителството или в продължение на 5 години спортният обект не е въведен в експлоатация.</w:t>
      </w:r>
    </w:p>
    <w:p w:rsidR="00BB0A47" w:rsidRDefault="00F60095">
      <w:pPr>
        <w:pStyle w:val="1"/>
        <w:shd w:val="clear" w:color="auto" w:fill="auto"/>
        <w:ind w:firstLine="600"/>
        <w:jc w:val="both"/>
      </w:pPr>
      <w:r>
        <w:t>Чл. 32. (1) Разходите за учредяване право на ползване или право на строеж и за осъществяване на свързаните с това административни процедури и производства са за сметка на приобретателя.</w:t>
      </w:r>
    </w:p>
    <w:p w:rsidR="00BB0A47" w:rsidRDefault="00F60095">
      <w:pPr>
        <w:pStyle w:val="1"/>
        <w:numPr>
          <w:ilvl w:val="0"/>
          <w:numId w:val="23"/>
        </w:numPr>
        <w:shd w:val="clear" w:color="auto" w:fill="auto"/>
        <w:tabs>
          <w:tab w:val="left" w:pos="1038"/>
        </w:tabs>
        <w:ind w:firstLine="600"/>
        <w:jc w:val="both"/>
      </w:pPr>
      <w:r>
        <w:t>Разходите по проектиране, изграждане и въвеждане в експлоатация на спортния обект - при учредяване право на строеж или извършване на ремонт или обновяване на спортния обект, както и при учредяване право на ползване, са за сметка на приобретателя.</w:t>
      </w:r>
    </w:p>
    <w:p w:rsidR="00BB0A47" w:rsidRDefault="00F60095">
      <w:pPr>
        <w:pStyle w:val="1"/>
        <w:numPr>
          <w:ilvl w:val="0"/>
          <w:numId w:val="23"/>
        </w:numPr>
        <w:shd w:val="clear" w:color="auto" w:fill="auto"/>
        <w:tabs>
          <w:tab w:val="left" w:pos="1047"/>
        </w:tabs>
        <w:ind w:firstLine="600"/>
        <w:jc w:val="both"/>
      </w:pPr>
      <w:r>
        <w:t>Разходите, свързани с прекратяването на договора за учредяване право на ползване или право на строеж, както и с уреждането на правата върху подобренията в полза на общината, са за сметка на приобретателя.</w:t>
      </w:r>
    </w:p>
    <w:p w:rsidR="00BB0A47" w:rsidRDefault="00F60095">
      <w:pPr>
        <w:pStyle w:val="1"/>
        <w:shd w:val="clear" w:color="auto" w:fill="auto"/>
        <w:ind w:firstLine="600"/>
        <w:jc w:val="both"/>
      </w:pPr>
      <w:r>
        <w:t xml:space="preserve">Чл. 33. (1) След изтичане на срока, за който е учредено правото на ползване или правото на строеж, както и след прекратяване на учреденото право на </w:t>
      </w:r>
      <w:r>
        <w:lastRenderedPageBreak/>
        <w:t>ползване или правото на строеж, всички подобрения в имота, съответно в спортния обект, стават собственост на общината и не се дължи обезщетение за стойността на подобренията.</w:t>
      </w:r>
    </w:p>
    <w:p w:rsidR="00BB0A47" w:rsidRDefault="00F60095">
      <w:pPr>
        <w:pStyle w:val="1"/>
        <w:shd w:val="clear" w:color="auto" w:fill="auto"/>
        <w:ind w:firstLine="600"/>
        <w:jc w:val="both"/>
      </w:pPr>
      <w:r>
        <w:rPr>
          <w:noProof/>
          <w:lang w:bidi="ar-SA"/>
        </w:rPr>
        <mc:AlternateContent>
          <mc:Choice Requires="wps">
            <w:drawing>
              <wp:anchor distT="0" distB="0" distL="114300" distR="114300" simplePos="0" relativeHeight="125829378" behindDoc="0" locked="0" layoutInCell="1" allowOverlap="1">
                <wp:simplePos x="0" y="0"/>
                <wp:positionH relativeFrom="page">
                  <wp:posOffset>883285</wp:posOffset>
                </wp:positionH>
                <wp:positionV relativeFrom="paragraph">
                  <wp:posOffset>393700</wp:posOffset>
                </wp:positionV>
                <wp:extent cx="5967730" cy="1332230"/>
                <wp:effectExtent l="0" t="0" r="0" b="0"/>
                <wp:wrapTopAndBottom/>
                <wp:docPr id="1" name="Shape 1"/>
                <wp:cNvGraphicFramePr/>
                <a:graphic xmlns:a="http://schemas.openxmlformats.org/drawingml/2006/main">
                  <a:graphicData uri="http://schemas.microsoft.com/office/word/2010/wordprocessingShape">
                    <wps:wsp>
                      <wps:cNvSpPr txBox="1"/>
                      <wps:spPr>
                        <a:xfrm>
                          <a:off x="0" y="0"/>
                          <a:ext cx="5967730" cy="1332230"/>
                        </a:xfrm>
                        <a:prstGeom prst="rect">
                          <a:avLst/>
                        </a:prstGeom>
                        <a:noFill/>
                      </wps:spPr>
                      <wps:txbx>
                        <w:txbxContent>
                          <w:tbl>
                            <w:tblPr>
                              <w:tblOverlap w:val="never"/>
                              <w:tblW w:w="0" w:type="auto"/>
                              <w:tblLayout w:type="fixed"/>
                              <w:tblCellMar>
                                <w:left w:w="10" w:type="dxa"/>
                                <w:right w:w="10" w:type="dxa"/>
                              </w:tblCellMar>
                              <w:tblLook w:val="0000" w:firstRow="0" w:lastRow="0" w:firstColumn="0" w:lastColumn="0" w:noHBand="0" w:noVBand="0"/>
                            </w:tblPr>
                            <w:tblGrid>
                              <w:gridCol w:w="3432"/>
                              <w:gridCol w:w="384"/>
                              <w:gridCol w:w="2218"/>
                              <w:gridCol w:w="317"/>
                              <w:gridCol w:w="1238"/>
                              <w:gridCol w:w="1810"/>
                            </w:tblGrid>
                            <w:tr w:rsidR="00BB0A47">
                              <w:trPr>
                                <w:trHeight w:hRule="exact" w:val="226"/>
                                <w:tblHeader/>
                              </w:trPr>
                              <w:tc>
                                <w:tcPr>
                                  <w:tcW w:w="9399" w:type="dxa"/>
                                  <w:gridSpan w:val="6"/>
                                  <w:shd w:val="clear" w:color="auto" w:fill="FFFFFF"/>
                                </w:tcPr>
                                <w:p w:rsidR="00BB0A47" w:rsidRDefault="00F60095">
                                  <w:pPr>
                                    <w:pStyle w:val="a4"/>
                                    <w:shd w:val="clear" w:color="auto" w:fill="auto"/>
                                    <w:ind w:firstLine="0"/>
                                  </w:pPr>
                                  <w:r>
                                    <w:t>несъстоятелност или ликвидация преди изтичането на срока на учреденото</w:t>
                                  </w:r>
                                </w:p>
                              </w:tc>
                            </w:tr>
                            <w:tr w:rsidR="00BB0A47">
                              <w:trPr>
                                <w:trHeight w:hRule="exact" w:val="653"/>
                              </w:trPr>
                              <w:tc>
                                <w:tcPr>
                                  <w:tcW w:w="3432" w:type="dxa"/>
                                  <w:shd w:val="clear" w:color="auto" w:fill="FFFFFF"/>
                                </w:tcPr>
                                <w:p w:rsidR="00BB0A47" w:rsidRDefault="00F60095">
                                  <w:pPr>
                                    <w:pStyle w:val="a4"/>
                                    <w:shd w:val="clear" w:color="auto" w:fill="auto"/>
                                    <w:ind w:firstLine="0"/>
                                  </w:pPr>
                                  <w:r>
                                    <w:t>право, всички подобрения собственост на общината.</w:t>
                                  </w:r>
                                </w:p>
                              </w:tc>
                              <w:tc>
                                <w:tcPr>
                                  <w:tcW w:w="384" w:type="dxa"/>
                                  <w:shd w:val="clear" w:color="auto" w:fill="FFFFFF"/>
                                </w:tcPr>
                                <w:p w:rsidR="00BB0A47" w:rsidRDefault="00F60095">
                                  <w:pPr>
                                    <w:pStyle w:val="a4"/>
                                    <w:shd w:val="clear" w:color="auto" w:fill="auto"/>
                                    <w:ind w:firstLine="0"/>
                                  </w:pPr>
                                  <w:r>
                                    <w:t>в</w:t>
                                  </w:r>
                                </w:p>
                              </w:tc>
                              <w:tc>
                                <w:tcPr>
                                  <w:tcW w:w="2218" w:type="dxa"/>
                                  <w:shd w:val="clear" w:color="auto" w:fill="FFFFFF"/>
                                </w:tcPr>
                                <w:p w:rsidR="00BB0A47" w:rsidRDefault="00F60095">
                                  <w:pPr>
                                    <w:pStyle w:val="a4"/>
                                    <w:shd w:val="clear" w:color="auto" w:fill="auto"/>
                                    <w:ind w:firstLine="0"/>
                                    <w:jc w:val="center"/>
                                  </w:pPr>
                                  <w:r>
                                    <w:t>имота, съответно</w:t>
                                  </w:r>
                                </w:p>
                              </w:tc>
                              <w:tc>
                                <w:tcPr>
                                  <w:tcW w:w="317" w:type="dxa"/>
                                  <w:shd w:val="clear" w:color="auto" w:fill="FFFFFF"/>
                                </w:tcPr>
                                <w:p w:rsidR="00BB0A47" w:rsidRDefault="00F60095">
                                  <w:pPr>
                                    <w:pStyle w:val="a4"/>
                                    <w:shd w:val="clear" w:color="auto" w:fill="auto"/>
                                    <w:ind w:firstLine="0"/>
                                    <w:jc w:val="center"/>
                                  </w:pPr>
                                  <w:r>
                                    <w:t>в</w:t>
                                  </w:r>
                                </w:p>
                              </w:tc>
                              <w:tc>
                                <w:tcPr>
                                  <w:tcW w:w="1238" w:type="dxa"/>
                                  <w:shd w:val="clear" w:color="auto" w:fill="FFFFFF"/>
                                </w:tcPr>
                                <w:p w:rsidR="00BB0A47" w:rsidRDefault="00F60095">
                                  <w:pPr>
                                    <w:pStyle w:val="a4"/>
                                    <w:shd w:val="clear" w:color="auto" w:fill="auto"/>
                                    <w:ind w:firstLine="0"/>
                                    <w:jc w:val="center"/>
                                  </w:pPr>
                                  <w:r>
                                    <w:t>спортния</w:t>
                                  </w:r>
                                </w:p>
                              </w:tc>
                              <w:tc>
                                <w:tcPr>
                                  <w:tcW w:w="1810" w:type="dxa"/>
                                  <w:shd w:val="clear" w:color="auto" w:fill="FFFFFF"/>
                                </w:tcPr>
                                <w:p w:rsidR="00BB0A47" w:rsidRDefault="00F60095">
                                  <w:pPr>
                                    <w:pStyle w:val="a4"/>
                                    <w:shd w:val="clear" w:color="auto" w:fill="auto"/>
                                    <w:ind w:firstLine="0"/>
                                  </w:pPr>
                                  <w:r>
                                    <w:t>обект, стават</w:t>
                                  </w:r>
                                </w:p>
                              </w:tc>
                            </w:tr>
                            <w:tr w:rsidR="00BB0A47">
                              <w:trPr>
                                <w:trHeight w:hRule="exact" w:val="826"/>
                              </w:trPr>
                              <w:tc>
                                <w:tcPr>
                                  <w:tcW w:w="3432" w:type="dxa"/>
                                  <w:shd w:val="clear" w:color="auto" w:fill="FFFFFF"/>
                                </w:tcPr>
                                <w:p w:rsidR="00BB0A47" w:rsidRDefault="00BB0A47">
                                  <w:pPr>
                                    <w:rPr>
                                      <w:sz w:val="10"/>
                                      <w:szCs w:val="10"/>
                                    </w:rPr>
                                  </w:pPr>
                                </w:p>
                              </w:tc>
                              <w:tc>
                                <w:tcPr>
                                  <w:tcW w:w="384" w:type="dxa"/>
                                  <w:shd w:val="clear" w:color="auto" w:fill="FFFFFF"/>
                                </w:tcPr>
                                <w:p w:rsidR="00BB0A47" w:rsidRDefault="00BB0A47">
                                  <w:pPr>
                                    <w:rPr>
                                      <w:sz w:val="10"/>
                                      <w:szCs w:val="10"/>
                                    </w:rPr>
                                  </w:pPr>
                                </w:p>
                              </w:tc>
                              <w:tc>
                                <w:tcPr>
                                  <w:tcW w:w="2218" w:type="dxa"/>
                                  <w:shd w:val="clear" w:color="auto" w:fill="FFFFFF"/>
                                  <w:vAlign w:val="center"/>
                                </w:tcPr>
                                <w:p w:rsidR="00BB0A47" w:rsidRDefault="00F60095">
                                  <w:pPr>
                                    <w:pStyle w:val="a4"/>
                                    <w:shd w:val="clear" w:color="auto" w:fill="auto"/>
                                    <w:ind w:firstLine="300"/>
                                  </w:pPr>
                                  <w:r>
                                    <w:rPr>
                                      <w:b/>
                                      <w:bCs/>
                                    </w:rPr>
                                    <w:t>ГЛАВА ТРЕТА</w:t>
                                  </w:r>
                                </w:p>
                                <w:p w:rsidR="00BB0A47" w:rsidRDefault="00F60095">
                                  <w:pPr>
                                    <w:pStyle w:val="a4"/>
                                    <w:shd w:val="clear" w:color="auto" w:fill="auto"/>
                                    <w:ind w:firstLine="0"/>
                                    <w:jc w:val="center"/>
                                  </w:pPr>
                                  <w:r>
                                    <w:t>ДОГОВОРИ</w:t>
                                  </w:r>
                                </w:p>
                              </w:tc>
                              <w:tc>
                                <w:tcPr>
                                  <w:tcW w:w="317" w:type="dxa"/>
                                  <w:shd w:val="clear" w:color="auto" w:fill="FFFFFF"/>
                                </w:tcPr>
                                <w:p w:rsidR="00BB0A47" w:rsidRDefault="00BB0A47">
                                  <w:pPr>
                                    <w:rPr>
                                      <w:sz w:val="10"/>
                                      <w:szCs w:val="10"/>
                                    </w:rPr>
                                  </w:pPr>
                                </w:p>
                              </w:tc>
                              <w:tc>
                                <w:tcPr>
                                  <w:tcW w:w="1238" w:type="dxa"/>
                                  <w:shd w:val="clear" w:color="auto" w:fill="FFFFFF"/>
                                </w:tcPr>
                                <w:p w:rsidR="00BB0A47" w:rsidRDefault="00BB0A47">
                                  <w:pPr>
                                    <w:rPr>
                                      <w:sz w:val="10"/>
                                      <w:szCs w:val="10"/>
                                    </w:rPr>
                                  </w:pPr>
                                </w:p>
                              </w:tc>
                              <w:tc>
                                <w:tcPr>
                                  <w:tcW w:w="1810" w:type="dxa"/>
                                  <w:shd w:val="clear" w:color="auto" w:fill="FFFFFF"/>
                                </w:tcPr>
                                <w:p w:rsidR="00BB0A47" w:rsidRDefault="00BB0A47">
                                  <w:pPr>
                                    <w:rPr>
                                      <w:sz w:val="10"/>
                                      <w:szCs w:val="10"/>
                                    </w:rPr>
                                  </w:pPr>
                                </w:p>
                              </w:tc>
                            </w:tr>
                            <w:tr w:rsidR="00BB0A47">
                              <w:trPr>
                                <w:trHeight w:hRule="exact" w:val="394"/>
                              </w:trPr>
                              <w:tc>
                                <w:tcPr>
                                  <w:tcW w:w="3432" w:type="dxa"/>
                                  <w:shd w:val="clear" w:color="auto" w:fill="FFFFFF"/>
                                  <w:vAlign w:val="bottom"/>
                                </w:tcPr>
                                <w:p w:rsidR="00BB0A47" w:rsidRDefault="00F60095">
                                  <w:pPr>
                                    <w:pStyle w:val="a4"/>
                                    <w:shd w:val="clear" w:color="auto" w:fill="auto"/>
                                    <w:ind w:firstLine="580"/>
                                  </w:pPr>
                                  <w:r>
                                    <w:t>Чл. 34. (1) Условията</w:t>
                                  </w:r>
                                </w:p>
                              </w:tc>
                              <w:tc>
                                <w:tcPr>
                                  <w:tcW w:w="384" w:type="dxa"/>
                                  <w:shd w:val="clear" w:color="auto" w:fill="FFFFFF"/>
                                  <w:vAlign w:val="bottom"/>
                                </w:tcPr>
                                <w:p w:rsidR="00BB0A47" w:rsidRDefault="00F60095">
                                  <w:pPr>
                                    <w:pStyle w:val="a4"/>
                                    <w:shd w:val="clear" w:color="auto" w:fill="auto"/>
                                    <w:ind w:firstLine="0"/>
                                  </w:pPr>
                                  <w:r>
                                    <w:t>за</w:t>
                                  </w:r>
                                </w:p>
                              </w:tc>
                              <w:tc>
                                <w:tcPr>
                                  <w:tcW w:w="2218" w:type="dxa"/>
                                  <w:shd w:val="clear" w:color="auto" w:fill="FFFFFF"/>
                                  <w:vAlign w:val="bottom"/>
                                </w:tcPr>
                                <w:p w:rsidR="00BB0A47" w:rsidRDefault="00F60095">
                                  <w:pPr>
                                    <w:pStyle w:val="a4"/>
                                    <w:shd w:val="clear" w:color="auto" w:fill="auto"/>
                                    <w:ind w:firstLine="0"/>
                                    <w:jc w:val="center"/>
                                  </w:pPr>
                                  <w:r>
                                    <w:t>предоставяне за</w:t>
                                  </w:r>
                                </w:p>
                              </w:tc>
                              <w:tc>
                                <w:tcPr>
                                  <w:tcW w:w="1555" w:type="dxa"/>
                                  <w:gridSpan w:val="2"/>
                                  <w:shd w:val="clear" w:color="auto" w:fill="FFFFFF"/>
                                  <w:vAlign w:val="bottom"/>
                                </w:tcPr>
                                <w:p w:rsidR="00BB0A47" w:rsidRDefault="00F60095">
                                  <w:pPr>
                                    <w:pStyle w:val="a4"/>
                                    <w:shd w:val="clear" w:color="auto" w:fill="auto"/>
                                    <w:ind w:firstLine="0"/>
                                  </w:pPr>
                                  <w:r>
                                    <w:t>управление,</w:t>
                                  </w:r>
                                </w:p>
                              </w:tc>
                              <w:tc>
                                <w:tcPr>
                                  <w:tcW w:w="1810" w:type="dxa"/>
                                  <w:shd w:val="clear" w:color="auto" w:fill="FFFFFF"/>
                                  <w:vAlign w:val="bottom"/>
                                </w:tcPr>
                                <w:p w:rsidR="00BB0A47" w:rsidRDefault="00F60095">
                                  <w:pPr>
                                    <w:pStyle w:val="a4"/>
                                    <w:shd w:val="clear" w:color="auto" w:fill="auto"/>
                                    <w:ind w:firstLine="0"/>
                                    <w:jc w:val="right"/>
                                  </w:pPr>
                                  <w:r>
                                    <w:t>стопанисване,</w:t>
                                  </w:r>
                                </w:p>
                              </w:tc>
                            </w:tr>
                          </w:tbl>
                          <w:p w:rsidR="00BB0A47" w:rsidRDefault="00BB0A47">
                            <w:pPr>
                              <w:spacing w:line="1" w:lineRule="exact"/>
                            </w:pPr>
                          </w:p>
                        </w:txbxContent>
                      </wps:txbx>
                      <wps:bodyPr lIns="0" tIns="0" rIns="0" bIns="0"/>
                    </wps:wsp>
                  </a:graphicData>
                </a:graphic>
              </wp:anchor>
            </w:drawing>
          </mc:Choice>
          <mc:Fallback>
            <w:pict>
              <v:shapetype id="_x0000_t202" coordsize="21600,21600" o:spt="202" path="m,l,21600r21600,l21600,xe">
                <v:stroke joinstyle="miter"/>
                <v:path gradientshapeok="t" o:connecttype="rect"/>
              </v:shapetype>
              <v:shape id="Shape 1" o:spid="_x0000_s1026" type="#_x0000_t202" style="position:absolute;left:0;text-align:left;margin-left:69.55pt;margin-top:31pt;width:469.9pt;height:104.9pt;z-index:12582937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" filled="f" stroked="f">
                <v:textbox inset="0,0,0,0">
                  <w:txbxContent>
                    <w:tbl>
                      <w:tblPr>
                        <w:tblOverlap w:val="never"/>
                        <w:tblW w:w="0" w:type="auto"/>
                        <w:tblLayout w:type="fixed"/>
                        <w:tblCellMar>
                          <w:left w:w="10" w:type="dxa"/>
                          <w:right w:w="10" w:type="dxa"/>
                        </w:tblCellMar>
                        <w:tblLook w:val="0000" w:firstRow="0" w:lastRow="0" w:firstColumn="0" w:lastColumn="0" w:noHBand="0" w:noVBand="0"/>
                      </w:tblPr>
                      <w:tblGrid>
                        <w:gridCol w:w="3432"/>
                        <w:gridCol w:w="384"/>
                        <w:gridCol w:w="2218"/>
                        <w:gridCol w:w="317"/>
                        <w:gridCol w:w="1238"/>
                        <w:gridCol w:w="1810"/>
                      </w:tblGrid>
                      <w:tr w:rsidR="00BB0A47">
                        <w:trPr>
                          <w:trHeight w:hRule="exact" w:val="226"/>
                          <w:tblHeader/>
                        </w:trPr>
                        <w:tc>
                          <w:tcPr>
                            <w:tcW w:w="9399" w:type="dxa"/>
                            <w:gridSpan w:val="6"/>
                            <w:shd w:val="clear" w:color="auto" w:fill="FFFFFF"/>
                          </w:tcPr>
                          <w:p w:rsidR="00BB0A47" w:rsidRDefault="00F60095">
                            <w:pPr>
                              <w:pStyle w:val="a4"/>
                              <w:shd w:val="clear" w:color="auto" w:fill="auto"/>
                              <w:ind w:firstLine="0"/>
                            </w:pPr>
                            <w:r>
                              <w:t>несъстоятелност или ликвидация преди изтичането на срока на учреденото</w:t>
                            </w:r>
                          </w:p>
                        </w:tc>
                      </w:tr>
                      <w:tr w:rsidR="00BB0A47">
                        <w:trPr>
                          <w:trHeight w:hRule="exact" w:val="653"/>
                        </w:trPr>
                        <w:tc>
                          <w:tcPr>
                            <w:tcW w:w="3432" w:type="dxa"/>
                            <w:shd w:val="clear" w:color="auto" w:fill="FFFFFF"/>
                          </w:tcPr>
                          <w:p w:rsidR="00BB0A47" w:rsidRDefault="00F60095">
                            <w:pPr>
                              <w:pStyle w:val="a4"/>
                              <w:shd w:val="clear" w:color="auto" w:fill="auto"/>
                              <w:ind w:firstLine="0"/>
                            </w:pPr>
                            <w:r>
                              <w:t>право, всички подобрения собственост на общината.</w:t>
                            </w:r>
                          </w:p>
                        </w:tc>
                        <w:tc>
                          <w:tcPr>
                            <w:tcW w:w="384" w:type="dxa"/>
                            <w:shd w:val="clear" w:color="auto" w:fill="FFFFFF"/>
                          </w:tcPr>
                          <w:p w:rsidR="00BB0A47" w:rsidRDefault="00F60095">
                            <w:pPr>
                              <w:pStyle w:val="a4"/>
                              <w:shd w:val="clear" w:color="auto" w:fill="auto"/>
                              <w:ind w:firstLine="0"/>
                            </w:pPr>
                            <w:r>
                              <w:t>в</w:t>
                            </w:r>
                          </w:p>
                        </w:tc>
                        <w:tc>
                          <w:tcPr>
                            <w:tcW w:w="2218" w:type="dxa"/>
                            <w:shd w:val="clear" w:color="auto" w:fill="FFFFFF"/>
                          </w:tcPr>
                          <w:p w:rsidR="00BB0A47" w:rsidRDefault="00F60095">
                            <w:pPr>
                              <w:pStyle w:val="a4"/>
                              <w:shd w:val="clear" w:color="auto" w:fill="auto"/>
                              <w:ind w:firstLine="0"/>
                              <w:jc w:val="center"/>
                            </w:pPr>
                            <w:r>
                              <w:t>имота, съответно</w:t>
                            </w:r>
                          </w:p>
                        </w:tc>
                        <w:tc>
                          <w:tcPr>
                            <w:tcW w:w="317" w:type="dxa"/>
                            <w:shd w:val="clear" w:color="auto" w:fill="FFFFFF"/>
                          </w:tcPr>
                          <w:p w:rsidR="00BB0A47" w:rsidRDefault="00F60095">
                            <w:pPr>
                              <w:pStyle w:val="a4"/>
                              <w:shd w:val="clear" w:color="auto" w:fill="auto"/>
                              <w:ind w:firstLine="0"/>
                              <w:jc w:val="center"/>
                            </w:pPr>
                            <w:r>
                              <w:t>в</w:t>
                            </w:r>
                          </w:p>
                        </w:tc>
                        <w:tc>
                          <w:tcPr>
                            <w:tcW w:w="1238" w:type="dxa"/>
                            <w:shd w:val="clear" w:color="auto" w:fill="FFFFFF"/>
                          </w:tcPr>
                          <w:p w:rsidR="00BB0A47" w:rsidRDefault="00F60095">
                            <w:pPr>
                              <w:pStyle w:val="a4"/>
                              <w:shd w:val="clear" w:color="auto" w:fill="auto"/>
                              <w:ind w:firstLine="0"/>
                              <w:jc w:val="center"/>
                            </w:pPr>
                            <w:r>
                              <w:t>спортния</w:t>
                            </w:r>
                          </w:p>
                        </w:tc>
                        <w:tc>
                          <w:tcPr>
                            <w:tcW w:w="1810" w:type="dxa"/>
                            <w:shd w:val="clear" w:color="auto" w:fill="FFFFFF"/>
                          </w:tcPr>
                          <w:p w:rsidR="00BB0A47" w:rsidRDefault="00F60095">
                            <w:pPr>
                              <w:pStyle w:val="a4"/>
                              <w:shd w:val="clear" w:color="auto" w:fill="auto"/>
                              <w:ind w:firstLine="0"/>
                            </w:pPr>
                            <w:r>
                              <w:t>обект, стават</w:t>
                            </w:r>
                          </w:p>
                        </w:tc>
                      </w:tr>
                      <w:tr w:rsidR="00BB0A47">
                        <w:trPr>
                          <w:trHeight w:hRule="exact" w:val="826"/>
                        </w:trPr>
                        <w:tc>
                          <w:tcPr>
                            <w:tcW w:w="3432" w:type="dxa"/>
                            <w:shd w:val="clear" w:color="auto" w:fill="FFFFFF"/>
                          </w:tcPr>
                          <w:p w:rsidR="00BB0A47" w:rsidRDefault="00BB0A47">
                            <w:pPr>
                              <w:rPr>
                                <w:sz w:val="10"/>
                                <w:szCs w:val="10"/>
                              </w:rPr>
                            </w:pPr>
                          </w:p>
                        </w:tc>
                        <w:tc>
                          <w:tcPr>
                            <w:tcW w:w="384" w:type="dxa"/>
                            <w:shd w:val="clear" w:color="auto" w:fill="FFFFFF"/>
                          </w:tcPr>
                          <w:p w:rsidR="00BB0A47" w:rsidRDefault="00BB0A47">
                            <w:pPr>
                              <w:rPr>
                                <w:sz w:val="10"/>
                                <w:szCs w:val="10"/>
                              </w:rPr>
                            </w:pPr>
                          </w:p>
                        </w:tc>
                        <w:tc>
                          <w:tcPr>
                            <w:tcW w:w="2218" w:type="dxa"/>
                            <w:shd w:val="clear" w:color="auto" w:fill="FFFFFF"/>
                            <w:vAlign w:val="center"/>
                          </w:tcPr>
                          <w:p w:rsidR="00BB0A47" w:rsidRDefault="00F60095">
                            <w:pPr>
                              <w:pStyle w:val="a4"/>
                              <w:shd w:val="clear" w:color="auto" w:fill="auto"/>
                              <w:ind w:firstLine="300"/>
                            </w:pPr>
                            <w:r>
                              <w:rPr>
                                <w:b/>
                                <w:bCs/>
                              </w:rPr>
                              <w:t>ГЛАВА ТРЕТА</w:t>
                            </w:r>
                          </w:p>
                          <w:p w:rsidR="00BB0A47" w:rsidRDefault="00F60095">
                            <w:pPr>
                              <w:pStyle w:val="a4"/>
                              <w:shd w:val="clear" w:color="auto" w:fill="auto"/>
                              <w:ind w:firstLine="0"/>
                              <w:jc w:val="center"/>
                            </w:pPr>
                            <w:r>
                              <w:t>ДОГОВОРИ</w:t>
                            </w:r>
                          </w:p>
                        </w:tc>
                        <w:tc>
                          <w:tcPr>
                            <w:tcW w:w="317" w:type="dxa"/>
                            <w:shd w:val="clear" w:color="auto" w:fill="FFFFFF"/>
                          </w:tcPr>
                          <w:p w:rsidR="00BB0A47" w:rsidRDefault="00BB0A47">
                            <w:pPr>
                              <w:rPr>
                                <w:sz w:val="10"/>
                                <w:szCs w:val="10"/>
                              </w:rPr>
                            </w:pPr>
                          </w:p>
                        </w:tc>
                        <w:tc>
                          <w:tcPr>
                            <w:tcW w:w="1238" w:type="dxa"/>
                            <w:shd w:val="clear" w:color="auto" w:fill="FFFFFF"/>
                          </w:tcPr>
                          <w:p w:rsidR="00BB0A47" w:rsidRDefault="00BB0A47">
                            <w:pPr>
                              <w:rPr>
                                <w:sz w:val="10"/>
                                <w:szCs w:val="10"/>
                              </w:rPr>
                            </w:pPr>
                          </w:p>
                        </w:tc>
                        <w:tc>
                          <w:tcPr>
                            <w:tcW w:w="1810" w:type="dxa"/>
                            <w:shd w:val="clear" w:color="auto" w:fill="FFFFFF"/>
                          </w:tcPr>
                          <w:p w:rsidR="00BB0A47" w:rsidRDefault="00BB0A47">
                            <w:pPr>
                              <w:rPr>
                                <w:sz w:val="10"/>
                                <w:szCs w:val="10"/>
                              </w:rPr>
                            </w:pPr>
                          </w:p>
                        </w:tc>
                      </w:tr>
                      <w:tr w:rsidR="00BB0A47">
                        <w:trPr>
                          <w:trHeight w:hRule="exact" w:val="394"/>
                        </w:trPr>
                        <w:tc>
                          <w:tcPr>
                            <w:tcW w:w="3432" w:type="dxa"/>
                            <w:shd w:val="clear" w:color="auto" w:fill="FFFFFF"/>
                            <w:vAlign w:val="bottom"/>
                          </w:tcPr>
                          <w:p w:rsidR="00BB0A47" w:rsidRDefault="00F60095">
                            <w:pPr>
                              <w:pStyle w:val="a4"/>
                              <w:shd w:val="clear" w:color="auto" w:fill="auto"/>
                              <w:ind w:firstLine="580"/>
                            </w:pPr>
                            <w:r>
                              <w:t>Чл. 34. (1) Условията</w:t>
                            </w:r>
                          </w:p>
                        </w:tc>
                        <w:tc>
                          <w:tcPr>
                            <w:tcW w:w="384" w:type="dxa"/>
                            <w:shd w:val="clear" w:color="auto" w:fill="FFFFFF"/>
                            <w:vAlign w:val="bottom"/>
                          </w:tcPr>
                          <w:p w:rsidR="00BB0A47" w:rsidRDefault="00F60095">
                            <w:pPr>
                              <w:pStyle w:val="a4"/>
                              <w:shd w:val="clear" w:color="auto" w:fill="auto"/>
                              <w:ind w:firstLine="0"/>
                            </w:pPr>
                            <w:r>
                              <w:t>за</w:t>
                            </w:r>
                          </w:p>
                        </w:tc>
                        <w:tc>
                          <w:tcPr>
                            <w:tcW w:w="2218" w:type="dxa"/>
                            <w:shd w:val="clear" w:color="auto" w:fill="FFFFFF"/>
                            <w:vAlign w:val="bottom"/>
                          </w:tcPr>
                          <w:p w:rsidR="00BB0A47" w:rsidRDefault="00F60095">
                            <w:pPr>
                              <w:pStyle w:val="a4"/>
                              <w:shd w:val="clear" w:color="auto" w:fill="auto"/>
                              <w:ind w:firstLine="0"/>
                              <w:jc w:val="center"/>
                            </w:pPr>
                            <w:r>
                              <w:t>предоставяне за</w:t>
                            </w:r>
                          </w:p>
                        </w:tc>
                        <w:tc>
                          <w:tcPr>
                            <w:tcW w:w="1555" w:type="dxa"/>
                            <w:gridSpan w:val="2"/>
                            <w:shd w:val="clear" w:color="auto" w:fill="FFFFFF"/>
                            <w:vAlign w:val="bottom"/>
                          </w:tcPr>
                          <w:p w:rsidR="00BB0A47" w:rsidRDefault="00F60095">
                            <w:pPr>
                              <w:pStyle w:val="a4"/>
                              <w:shd w:val="clear" w:color="auto" w:fill="auto"/>
                              <w:ind w:firstLine="0"/>
                            </w:pPr>
                            <w:r>
                              <w:t>управление,</w:t>
                            </w:r>
                          </w:p>
                        </w:tc>
                        <w:tc>
                          <w:tcPr>
                            <w:tcW w:w="1810" w:type="dxa"/>
                            <w:shd w:val="clear" w:color="auto" w:fill="FFFFFF"/>
                            <w:vAlign w:val="bottom"/>
                          </w:tcPr>
                          <w:p w:rsidR="00BB0A47" w:rsidRDefault="00F60095">
                            <w:pPr>
                              <w:pStyle w:val="a4"/>
                              <w:shd w:val="clear" w:color="auto" w:fill="auto"/>
                              <w:ind w:firstLine="0"/>
                              <w:jc w:val="right"/>
                            </w:pPr>
                            <w:r>
                              <w:t>стопанисване,</w:t>
                            </w:r>
                          </w:p>
                        </w:tc>
                      </w:tr>
                    </w:tbl>
                    <w:p w:rsidR="00BB0A47" w:rsidRDefault="00BB0A47">
                      <w:pPr>
                        <w:spacing w:line="1" w:lineRule="exact"/>
                      </w:pPr>
                    </w:p>
                  </w:txbxContent>
                </v:textbox>
                <w10:wrap type="topAndBottom" anchorx="page"/>
              </v:shape>
            </w:pict>
          </mc:Fallback>
        </mc:AlternateContent>
      </w:r>
      <w:r>
        <w:t>(2) Когато юридическото лице, в полза на което е учредено право на ползване или право на строеж, е заличено в резултат на производство по използване и достъп на общински спортни имоти и съоръжения от община Нова Загора, по реда на глава втора, както и взаимните задължения и отговорности се уреждат с Договор.</w:t>
      </w:r>
    </w:p>
    <w:p w:rsidR="00BB0A47" w:rsidRDefault="00F60095">
      <w:pPr>
        <w:pStyle w:val="1"/>
        <w:shd w:val="clear" w:color="auto" w:fill="auto"/>
        <w:spacing w:after="260"/>
        <w:ind w:firstLine="600"/>
        <w:jc w:val="both"/>
      </w:pPr>
      <w:r>
        <w:t>(2) Договор по реда на тази наредба, се сключва в петнадесет дневен срок от утвърждаване от Кмета на общината на Решение на Общинската експертна комисия по въпросите на спорта или от влязло в сила решение на Общинския съвет.</w:t>
      </w:r>
    </w:p>
    <w:p w:rsidR="00BB0A47" w:rsidRDefault="00F60095">
      <w:pPr>
        <w:pStyle w:val="11"/>
        <w:keepNext/>
        <w:keepLines/>
        <w:shd w:val="clear" w:color="auto" w:fill="auto"/>
        <w:spacing w:after="260"/>
        <w:jc w:val="center"/>
      </w:pPr>
      <w:bookmarkStart w:id="17" w:name="bookmark16"/>
      <w:bookmarkStart w:id="18" w:name="bookmark17"/>
      <w:r>
        <w:t>ГЛАВА ЧЕТВЪРТА</w:t>
      </w:r>
      <w:bookmarkEnd w:id="17"/>
      <w:bookmarkEnd w:id="18"/>
    </w:p>
    <w:p w:rsidR="00BB0A47" w:rsidRDefault="00F60095">
      <w:pPr>
        <w:pStyle w:val="1"/>
        <w:shd w:val="clear" w:color="auto" w:fill="auto"/>
        <w:ind w:firstLine="0"/>
        <w:jc w:val="center"/>
      </w:pPr>
      <w:r>
        <w:t>КОНТРОЛ И САНКЦИИ</w:t>
      </w:r>
    </w:p>
    <w:p w:rsidR="00BB0A47" w:rsidRDefault="00F60095">
      <w:pPr>
        <w:pStyle w:val="1"/>
        <w:shd w:val="clear" w:color="auto" w:fill="auto"/>
        <w:ind w:firstLine="600"/>
        <w:jc w:val="both"/>
      </w:pPr>
      <w:r>
        <w:t>Чл. 35. Общинската експертна комисия по въпросите на спорта и други упълномощени от Кмета длъжностни лица, упражняват контрол върху управлението, стопанисването, използването, достъпа на предоставените спортни обекти и съоръжения.</w:t>
      </w:r>
    </w:p>
    <w:p w:rsidR="00BB0A47" w:rsidRDefault="00F60095">
      <w:pPr>
        <w:pStyle w:val="1"/>
        <w:shd w:val="clear" w:color="auto" w:fill="auto"/>
        <w:ind w:firstLine="600"/>
        <w:jc w:val="both"/>
      </w:pPr>
      <w:r>
        <w:t>Чл. 36. Общинската експертна комисия по въпросите на спорта и други упълномощени от Кмета длъжностни лица имат право да изискват всички необходими документи и информация и да извършва проверки на място. Проверката приключва с констативен протокол.</w:t>
      </w:r>
    </w:p>
    <w:p w:rsidR="00BB0A47" w:rsidRDefault="00F60095">
      <w:pPr>
        <w:pStyle w:val="1"/>
        <w:shd w:val="clear" w:color="auto" w:fill="auto"/>
        <w:ind w:firstLine="600"/>
        <w:jc w:val="both"/>
      </w:pPr>
      <w:r>
        <w:t>Чл. 37. Спортен клуб или тяхно обединение губи правото си на ползване на спортна база общинска собственост за срок от две години при:</w:t>
      </w:r>
    </w:p>
    <w:p w:rsidR="00BB0A47" w:rsidRDefault="00F60095">
      <w:pPr>
        <w:pStyle w:val="1"/>
        <w:numPr>
          <w:ilvl w:val="0"/>
          <w:numId w:val="24"/>
        </w:numPr>
        <w:shd w:val="clear" w:color="auto" w:fill="auto"/>
        <w:tabs>
          <w:tab w:val="left" w:pos="788"/>
        </w:tabs>
        <w:ind w:firstLine="600"/>
        <w:jc w:val="both"/>
      </w:pPr>
      <w:r>
        <w:t>констатиране на незаконосъобразно и нецелесъобразно използване на предоставените му база и съоръжения.</w:t>
      </w:r>
    </w:p>
    <w:p w:rsidR="00BB0A47" w:rsidRDefault="00F60095">
      <w:pPr>
        <w:pStyle w:val="1"/>
        <w:numPr>
          <w:ilvl w:val="0"/>
          <w:numId w:val="24"/>
        </w:numPr>
        <w:shd w:val="clear" w:color="auto" w:fill="auto"/>
        <w:tabs>
          <w:tab w:val="left" w:pos="841"/>
        </w:tabs>
        <w:spacing w:after="160"/>
        <w:ind w:firstLine="600"/>
        <w:jc w:val="both"/>
      </w:pPr>
      <w:r>
        <w:t>финансови нарушения, установени от съответните компетентни органи.</w:t>
      </w:r>
    </w:p>
    <w:p w:rsidR="00BB0A47" w:rsidRDefault="00F60095">
      <w:pPr>
        <w:pStyle w:val="1"/>
        <w:numPr>
          <w:ilvl w:val="0"/>
          <w:numId w:val="24"/>
        </w:numPr>
        <w:shd w:val="clear" w:color="auto" w:fill="auto"/>
        <w:tabs>
          <w:tab w:val="left" w:pos="808"/>
        </w:tabs>
        <w:ind w:firstLine="580"/>
        <w:jc w:val="both"/>
      </w:pPr>
      <w:r>
        <w:t>представяне на документи с невярно съдържание и деклариране на неверни и неточни данни при подаването на документите за кандидатстване за ползване на спортни и обекти и съоръжения - общинска собственост по реда на тази наредба, в това число неверни данни за класиране в спортно- техническите протоколи за класиранията на състезанията.</w:t>
      </w:r>
    </w:p>
    <w:p w:rsidR="00BB0A47" w:rsidRDefault="00F60095">
      <w:pPr>
        <w:pStyle w:val="1"/>
        <w:numPr>
          <w:ilvl w:val="0"/>
          <w:numId w:val="24"/>
        </w:numPr>
        <w:shd w:val="clear" w:color="auto" w:fill="auto"/>
        <w:tabs>
          <w:tab w:val="left" w:pos="808"/>
        </w:tabs>
        <w:ind w:firstLine="580"/>
        <w:jc w:val="both"/>
      </w:pPr>
      <w:r>
        <w:t>събиране на такси, без това да е регламентирано по съответния ред и/или за същите не се издава разходооправдателен документ.</w:t>
      </w:r>
    </w:p>
    <w:p w:rsidR="00BB0A47" w:rsidRDefault="00F60095">
      <w:pPr>
        <w:pStyle w:val="1"/>
        <w:shd w:val="clear" w:color="auto" w:fill="auto"/>
        <w:spacing w:after="260"/>
        <w:ind w:firstLine="580"/>
        <w:jc w:val="both"/>
      </w:pPr>
      <w:r>
        <w:t>Чл.38. При нарушение на изискванията на тази Наредба, Кметът на община Нова Загора има право едностранно да прекрати действието на договора без предизвестие.</w:t>
      </w:r>
    </w:p>
    <w:p w:rsidR="00BB0A47" w:rsidRDefault="00F60095">
      <w:pPr>
        <w:pStyle w:val="1"/>
        <w:shd w:val="clear" w:color="auto" w:fill="auto"/>
        <w:spacing w:after="260"/>
        <w:ind w:firstLine="580"/>
        <w:jc w:val="both"/>
      </w:pPr>
      <w:r>
        <w:t>Чл.39. Спортен имот или спортно съоръжение, което се владее или държи без основание, на отпаднало правно основание, или не се използва по предназначение, се изземва по реда на чл. 65 от ЗОС, въз основа на заповед на Кмета на община Нова Загора.</w:t>
      </w:r>
    </w:p>
    <w:p w:rsidR="00BB0A47" w:rsidRDefault="00F60095">
      <w:pPr>
        <w:pStyle w:val="11"/>
        <w:keepNext/>
        <w:keepLines/>
        <w:shd w:val="clear" w:color="auto" w:fill="auto"/>
        <w:spacing w:after="260"/>
        <w:jc w:val="center"/>
      </w:pPr>
      <w:bookmarkStart w:id="19" w:name="bookmark18"/>
      <w:bookmarkStart w:id="20" w:name="bookmark19"/>
      <w:r>
        <w:lastRenderedPageBreak/>
        <w:t>ДОПЪЛНИТЕЛНИ РАЗПОРЕДБИ</w:t>
      </w:r>
      <w:bookmarkEnd w:id="19"/>
      <w:bookmarkEnd w:id="20"/>
    </w:p>
    <w:p w:rsidR="00BB0A47" w:rsidRDefault="00F60095">
      <w:pPr>
        <w:pStyle w:val="1"/>
        <w:shd w:val="clear" w:color="auto" w:fill="auto"/>
        <w:ind w:firstLine="580"/>
        <w:jc w:val="both"/>
      </w:pPr>
      <w:r>
        <w:t>§ 1. По смисъла на тази наредба:</w:t>
      </w:r>
    </w:p>
    <w:p w:rsidR="00BB0A47" w:rsidRDefault="00F60095">
      <w:pPr>
        <w:pStyle w:val="1"/>
        <w:numPr>
          <w:ilvl w:val="0"/>
          <w:numId w:val="25"/>
        </w:numPr>
        <w:shd w:val="clear" w:color="auto" w:fill="auto"/>
        <w:tabs>
          <w:tab w:val="left" w:pos="979"/>
        </w:tabs>
        <w:ind w:firstLine="580"/>
        <w:jc w:val="both"/>
      </w:pPr>
      <w:r>
        <w:t>„Спортен обект“ е недвижим имот или част от него, заедно с изградените и/или поставените преместваеми обекти и съоръжения, необходими за практикуване на съответния вид спорт, включващи и необходимите спомагателни и обслужващи обекти и помещения, свързани с неговото функциониране.</w:t>
      </w:r>
    </w:p>
    <w:p w:rsidR="00BB0A47" w:rsidRDefault="00F60095">
      <w:pPr>
        <w:pStyle w:val="1"/>
        <w:numPr>
          <w:ilvl w:val="0"/>
          <w:numId w:val="25"/>
        </w:numPr>
        <w:shd w:val="clear" w:color="auto" w:fill="auto"/>
        <w:tabs>
          <w:tab w:val="left" w:pos="918"/>
        </w:tabs>
        <w:spacing w:after="260"/>
        <w:ind w:firstLine="580"/>
        <w:jc w:val="both"/>
      </w:pPr>
      <w:r>
        <w:t>„Спортни съоръжения“ са площадки и оборудване с общо или специално предназначение, които служат за задоволяване на потребностите на населението за физическа активност, физическо възпитание, спорт за всички на открито /игрища за футбол, баскетбол, волейбол и други колективни спортове, открити плувни басейни, алеи за колоездене, площадки с тенис на маса, фитнес площадки - лостове и тренажорни системи, площадки скейтборд и ролери и други подобни, включващи и необходимите спомагателни пристройки и съоръжения, свързани с тяхното функциониране /санитарни възли, съблекални, монтажни трибуни и др./. Спортните съоръжения могат да бъдат разположени в паркова среда, междублокови пространства и други общински имоти.</w:t>
      </w:r>
    </w:p>
    <w:p w:rsidR="00BB0A47" w:rsidRDefault="00F60095">
      <w:pPr>
        <w:pStyle w:val="11"/>
        <w:keepNext/>
        <w:keepLines/>
        <w:shd w:val="clear" w:color="auto" w:fill="auto"/>
        <w:spacing w:after="260"/>
        <w:jc w:val="center"/>
      </w:pPr>
      <w:bookmarkStart w:id="21" w:name="bookmark20"/>
      <w:bookmarkStart w:id="22" w:name="bookmark21"/>
      <w:r>
        <w:t>ПРЕХОДНИ И ЗАКЛЮЧИТЕЛНИ РАЗПОРЕДБИ</w:t>
      </w:r>
      <w:bookmarkEnd w:id="21"/>
      <w:bookmarkEnd w:id="22"/>
    </w:p>
    <w:p w:rsidR="00BB0A47" w:rsidRDefault="00F60095">
      <w:pPr>
        <w:pStyle w:val="1"/>
        <w:shd w:val="clear" w:color="auto" w:fill="auto"/>
        <w:ind w:firstLine="580"/>
        <w:jc w:val="both"/>
      </w:pPr>
      <w:r>
        <w:t>§ 1. Тази Наредба се приема на основание чл. 103, ал.2, т.2; чл. 107, ал. 2; чл. 108, ал. 3 и чл. 116, ал. 2 от Закона за физическото възпитание и спорта; чл. 8, ал. 2 от ЗОС във връзка с чл. 8 от ЗНА и чл. 76, ал. 3 от АПК.</w:t>
      </w:r>
    </w:p>
    <w:p w:rsidR="00BB0A47" w:rsidRDefault="00F60095">
      <w:pPr>
        <w:pStyle w:val="1"/>
        <w:shd w:val="clear" w:color="auto" w:fill="auto"/>
        <w:ind w:firstLine="580"/>
        <w:jc w:val="both"/>
      </w:pPr>
      <w:r>
        <w:t>§ 2. За въпроси, неуредени в тази Наредба се прилага Закона за физическото възпитание и Закона за общинската собственост и Наредбата за реда за придобиване, управление и разпореждане с общинско имущество на Община Нова Загора.</w:t>
      </w:r>
    </w:p>
    <w:p w:rsidR="00BB0A47" w:rsidRDefault="00F60095">
      <w:pPr>
        <w:pStyle w:val="1"/>
        <w:shd w:val="clear" w:color="auto" w:fill="auto"/>
        <w:spacing w:after="520"/>
        <w:ind w:firstLine="580"/>
        <w:jc w:val="both"/>
      </w:pPr>
      <w:r>
        <w:t>§ 3. Настоящата Наредба влиза в сила от деня на обнародването й на интернет страницата на Община Нова Загора.</w:t>
      </w:r>
    </w:p>
    <w:p w:rsidR="00BB0A47" w:rsidRDefault="00F60095">
      <w:pPr>
        <w:pStyle w:val="1"/>
        <w:shd w:val="clear" w:color="auto" w:fill="auto"/>
        <w:spacing w:after="260"/>
        <w:ind w:firstLine="580"/>
        <w:jc w:val="both"/>
      </w:pPr>
      <w:r>
        <w:rPr>
          <w:i/>
          <w:iCs/>
        </w:rPr>
        <w:t>Приложение № 1 към чл. 3 от Наредбата за условията и реда за използване на спортните обекти и съоръжения, собственост Община Нова Загора</w:t>
      </w:r>
    </w:p>
    <w:p w:rsidR="00BB0A47" w:rsidRDefault="00F60095">
      <w:pPr>
        <w:pStyle w:val="11"/>
        <w:keepNext/>
        <w:keepLines/>
        <w:shd w:val="clear" w:color="auto" w:fill="auto"/>
        <w:spacing w:after="260"/>
        <w:jc w:val="center"/>
      </w:pPr>
      <w:bookmarkStart w:id="23" w:name="bookmark22"/>
      <w:bookmarkStart w:id="24" w:name="bookmark23"/>
      <w:r>
        <w:rPr>
          <w:u w:val="single"/>
        </w:rPr>
        <w:t>РЕГИСТЪР НА СПОРТНИТЕ ОБЕКТИ И СЪОРЪЖЕНИЯ НА ТЕРИТОРИЯТА</w:t>
      </w:r>
      <w:r>
        <w:rPr>
          <w:u w:val="single"/>
        </w:rPr>
        <w:br/>
        <w:t>НА ОБЩИНА НОВА ЗАГОРА</w:t>
      </w:r>
      <w:bookmarkEnd w:id="23"/>
      <w:bookmarkEnd w:id="24"/>
    </w:p>
    <w:p w:rsidR="00BB0A47" w:rsidRDefault="00F60095">
      <w:pPr>
        <w:pStyle w:val="1"/>
        <w:shd w:val="clear" w:color="auto" w:fill="auto"/>
        <w:spacing w:after="260"/>
        <w:ind w:firstLine="0"/>
        <w:jc w:val="center"/>
      </w:pPr>
      <w:r>
        <w:rPr>
          <w:b/>
          <w:bCs/>
          <w:i/>
          <w:iCs/>
          <w:u w:val="single"/>
        </w:rPr>
        <w:t>Училищни спортни бази в гр. Нова Загора</w:t>
      </w:r>
    </w:p>
    <w:p w:rsidR="00BB0A47" w:rsidRDefault="00F60095">
      <w:pPr>
        <w:pStyle w:val="11"/>
        <w:keepNext/>
        <w:keepLines/>
        <w:numPr>
          <w:ilvl w:val="0"/>
          <w:numId w:val="26"/>
        </w:numPr>
        <w:shd w:val="clear" w:color="auto" w:fill="auto"/>
        <w:tabs>
          <w:tab w:val="left" w:pos="387"/>
        </w:tabs>
      </w:pPr>
      <w:bookmarkStart w:id="25" w:name="bookmark24"/>
      <w:bookmarkStart w:id="26" w:name="bookmark25"/>
      <w:r>
        <w:t>Училищна спортна база - НУ „Любен Каравелов”</w:t>
      </w:r>
      <w:bookmarkEnd w:id="25"/>
      <w:bookmarkEnd w:id="26"/>
    </w:p>
    <w:p w:rsidR="00BB0A47" w:rsidRDefault="00F60095">
      <w:pPr>
        <w:pStyle w:val="1"/>
        <w:shd w:val="clear" w:color="auto" w:fill="auto"/>
        <w:spacing w:after="260"/>
        <w:ind w:firstLine="0"/>
      </w:pPr>
      <w:r>
        <w:t>Адрес: ул.: „Любен Каравелов”</w:t>
      </w:r>
    </w:p>
    <w:p w:rsidR="00BB0A47" w:rsidRDefault="00F60095">
      <w:pPr>
        <w:pStyle w:val="1"/>
        <w:shd w:val="clear" w:color="auto" w:fill="auto"/>
        <w:ind w:firstLine="0"/>
      </w:pPr>
      <w:r>
        <w:rPr>
          <w:u w:val="single"/>
        </w:rPr>
        <w:t>Физкултурен салон</w:t>
      </w:r>
    </w:p>
    <w:p w:rsidR="00BB0A47" w:rsidRDefault="00F60095">
      <w:pPr>
        <w:pStyle w:val="1"/>
        <w:shd w:val="clear" w:color="auto" w:fill="auto"/>
        <w:ind w:firstLine="720"/>
      </w:pPr>
      <w:r>
        <w:t>Сграда на закрито.</w:t>
      </w:r>
    </w:p>
    <w:p w:rsidR="00BB0A47" w:rsidRDefault="00F60095">
      <w:pPr>
        <w:pStyle w:val="1"/>
        <w:shd w:val="clear" w:color="auto" w:fill="auto"/>
        <w:spacing w:after="260"/>
        <w:ind w:left="720" w:firstLine="0"/>
      </w:pPr>
      <w:r>
        <w:t>Предназначен за: баскетбол; гимнастика. Брой съблекални: 1.</w:t>
      </w:r>
    </w:p>
    <w:p w:rsidR="00BB0A47" w:rsidRDefault="00F60095">
      <w:pPr>
        <w:pStyle w:val="1"/>
        <w:shd w:val="clear" w:color="auto" w:fill="auto"/>
        <w:spacing w:after="260"/>
        <w:ind w:left="720" w:hanging="720"/>
      </w:pPr>
      <w:r>
        <w:rPr>
          <w:u w:val="single"/>
        </w:rPr>
        <w:t xml:space="preserve">Спортна площадка </w:t>
      </w:r>
      <w:r>
        <w:t>Съоръжение на открито с асфалтова настилка. Предназначена за: баскетбол; гимнастика; футбол; хандбал.</w:t>
      </w:r>
    </w:p>
    <w:p w:rsidR="00BB0A47" w:rsidRDefault="00F60095">
      <w:pPr>
        <w:pStyle w:val="11"/>
        <w:keepNext/>
        <w:keepLines/>
        <w:numPr>
          <w:ilvl w:val="0"/>
          <w:numId w:val="26"/>
        </w:numPr>
        <w:shd w:val="clear" w:color="auto" w:fill="auto"/>
        <w:tabs>
          <w:tab w:val="left" w:pos="416"/>
        </w:tabs>
      </w:pPr>
      <w:bookmarkStart w:id="27" w:name="bookmark26"/>
      <w:bookmarkStart w:id="28" w:name="bookmark27"/>
      <w:r>
        <w:t>Училищна спортна база - НУ „Паисий Хилендарски</w:t>
      </w:r>
      <w:r>
        <w:rPr>
          <w:b w:val="0"/>
          <w:bCs w:val="0"/>
        </w:rPr>
        <w:t>”</w:t>
      </w:r>
      <w:bookmarkEnd w:id="27"/>
      <w:bookmarkEnd w:id="28"/>
    </w:p>
    <w:p w:rsidR="00BB0A47" w:rsidRDefault="00F60095">
      <w:pPr>
        <w:pStyle w:val="1"/>
        <w:shd w:val="clear" w:color="auto" w:fill="auto"/>
        <w:spacing w:after="260"/>
        <w:ind w:firstLine="0"/>
      </w:pPr>
      <w:r>
        <w:t>Адрес: ул.: „24 май” № 12</w:t>
      </w:r>
    </w:p>
    <w:p w:rsidR="00BB0A47" w:rsidRDefault="00F60095">
      <w:pPr>
        <w:pStyle w:val="1"/>
        <w:shd w:val="clear" w:color="auto" w:fill="auto"/>
        <w:ind w:firstLine="0"/>
      </w:pPr>
      <w:r>
        <w:rPr>
          <w:u w:val="single"/>
        </w:rPr>
        <w:t>Физкултурен салон</w:t>
      </w:r>
    </w:p>
    <w:p w:rsidR="00BB0A47" w:rsidRDefault="00F60095">
      <w:pPr>
        <w:pStyle w:val="1"/>
        <w:shd w:val="clear" w:color="auto" w:fill="auto"/>
        <w:ind w:left="720" w:firstLine="0"/>
      </w:pPr>
      <w:r>
        <w:t>Сграда на закрито с бетонова настилка. Предназначен за: гимнастика.</w:t>
      </w:r>
    </w:p>
    <w:p w:rsidR="00BB0A47" w:rsidRDefault="00F60095">
      <w:pPr>
        <w:pStyle w:val="1"/>
        <w:shd w:val="clear" w:color="auto" w:fill="auto"/>
        <w:spacing w:after="260"/>
        <w:ind w:left="720" w:firstLine="0"/>
      </w:pPr>
      <w:r>
        <w:t>Широчина/ дължина/ височина в м. - 9,00/ 10,00/ 3,00. Брой санитарни възли: 1.</w:t>
      </w:r>
    </w:p>
    <w:p w:rsidR="00BB0A47" w:rsidRDefault="00F60095">
      <w:pPr>
        <w:pStyle w:val="1"/>
        <w:shd w:val="clear" w:color="auto" w:fill="auto"/>
        <w:spacing w:after="260"/>
        <w:ind w:left="720" w:hanging="720"/>
      </w:pPr>
      <w:r>
        <w:rPr>
          <w:u w:val="single"/>
        </w:rPr>
        <w:lastRenderedPageBreak/>
        <w:t xml:space="preserve">Спортна площадка </w:t>
      </w:r>
      <w:r>
        <w:t>Съоръжение на закрито с асфалтова настилка. Предназначено за: гимнастика.</w:t>
      </w:r>
    </w:p>
    <w:p w:rsidR="00BB0A47" w:rsidRDefault="00F60095">
      <w:pPr>
        <w:pStyle w:val="11"/>
        <w:keepNext/>
        <w:keepLines/>
        <w:numPr>
          <w:ilvl w:val="0"/>
          <w:numId w:val="26"/>
        </w:numPr>
        <w:shd w:val="clear" w:color="auto" w:fill="auto"/>
        <w:tabs>
          <w:tab w:val="left" w:pos="416"/>
        </w:tabs>
      </w:pPr>
      <w:bookmarkStart w:id="29" w:name="bookmark28"/>
      <w:bookmarkStart w:id="30" w:name="bookmark29"/>
      <w:r>
        <w:t>Училищна спортна база - ОУ „Христо Смирненски”</w:t>
      </w:r>
      <w:bookmarkEnd w:id="29"/>
      <w:bookmarkEnd w:id="30"/>
    </w:p>
    <w:p w:rsidR="00BB0A47" w:rsidRDefault="00F60095">
      <w:pPr>
        <w:pStyle w:val="1"/>
        <w:shd w:val="clear" w:color="auto" w:fill="auto"/>
        <w:spacing w:after="260"/>
        <w:ind w:firstLine="0"/>
      </w:pPr>
      <w:r>
        <w:t>Адрес: ул.: „Училищна” № 1</w:t>
      </w:r>
    </w:p>
    <w:p w:rsidR="00BB0A47" w:rsidRDefault="00F60095">
      <w:pPr>
        <w:pStyle w:val="1"/>
        <w:shd w:val="clear" w:color="auto" w:fill="auto"/>
        <w:ind w:firstLine="0"/>
      </w:pPr>
      <w:r>
        <w:t>Спортна площадка:</w:t>
      </w:r>
    </w:p>
    <w:p w:rsidR="00BB0A47" w:rsidRDefault="00F60095">
      <w:pPr>
        <w:pStyle w:val="1"/>
        <w:shd w:val="clear" w:color="auto" w:fill="auto"/>
        <w:ind w:firstLine="820"/>
      </w:pPr>
      <w:r>
        <w:t>Открито съоръжение с асфалтова настилка.</w:t>
      </w:r>
    </w:p>
    <w:p w:rsidR="00BB0A47" w:rsidRDefault="00F60095">
      <w:pPr>
        <w:pStyle w:val="1"/>
        <w:shd w:val="clear" w:color="auto" w:fill="auto"/>
        <w:spacing w:after="260"/>
        <w:ind w:firstLine="820"/>
      </w:pPr>
      <w:r>
        <w:t>Предназначено за: баскетбол; волейбол и футбол;</w:t>
      </w:r>
    </w:p>
    <w:p w:rsidR="00BB0A47" w:rsidRDefault="00F60095">
      <w:pPr>
        <w:pStyle w:val="11"/>
        <w:keepNext/>
        <w:keepLines/>
        <w:numPr>
          <w:ilvl w:val="0"/>
          <w:numId w:val="26"/>
        </w:numPr>
        <w:shd w:val="clear" w:color="auto" w:fill="auto"/>
        <w:tabs>
          <w:tab w:val="left" w:pos="416"/>
        </w:tabs>
      </w:pPr>
      <w:bookmarkStart w:id="31" w:name="bookmark30"/>
      <w:bookmarkStart w:id="32" w:name="bookmark31"/>
      <w:r>
        <w:t>Училищна спортна база - СУ „Христо Ботев</w:t>
      </w:r>
      <w:r>
        <w:rPr>
          <w:b w:val="0"/>
          <w:bCs w:val="0"/>
        </w:rPr>
        <w:t>”</w:t>
      </w:r>
      <w:bookmarkEnd w:id="31"/>
      <w:bookmarkEnd w:id="32"/>
    </w:p>
    <w:p w:rsidR="00BB0A47" w:rsidRDefault="00F60095">
      <w:pPr>
        <w:pStyle w:val="1"/>
        <w:shd w:val="clear" w:color="auto" w:fill="auto"/>
        <w:spacing w:after="260"/>
        <w:ind w:firstLine="0"/>
      </w:pPr>
      <w:r>
        <w:t>Адрес: ул.: „Сан Стефано” № 2</w:t>
      </w:r>
    </w:p>
    <w:p w:rsidR="00BB0A47" w:rsidRDefault="00F60095">
      <w:pPr>
        <w:pStyle w:val="1"/>
        <w:shd w:val="clear" w:color="auto" w:fill="auto"/>
        <w:ind w:firstLine="0"/>
      </w:pPr>
      <w:r>
        <w:rPr>
          <w:u w:val="single"/>
        </w:rPr>
        <w:t>Голям физкултурен салон</w:t>
      </w:r>
    </w:p>
    <w:p w:rsidR="00BB0A47" w:rsidRDefault="00F60095">
      <w:pPr>
        <w:pStyle w:val="1"/>
        <w:shd w:val="clear" w:color="auto" w:fill="auto"/>
        <w:ind w:left="720" w:firstLine="0"/>
      </w:pPr>
      <w:r>
        <w:t>Предназначено за: баскетбол и волейбол Широчина/ дължина/ височина в м. - 10,00/ 20,00/ 8,00 Брой съблекални: 2; капацитет: 40</w:t>
      </w:r>
    </w:p>
    <w:p w:rsidR="00BB0A47" w:rsidRDefault="00F60095">
      <w:pPr>
        <w:pStyle w:val="1"/>
        <w:shd w:val="clear" w:color="auto" w:fill="auto"/>
        <w:spacing w:after="260"/>
        <w:ind w:firstLine="720"/>
      </w:pPr>
      <w:r>
        <w:t>Брой санитарни възли: 2</w:t>
      </w:r>
    </w:p>
    <w:p w:rsidR="00BB0A47" w:rsidRDefault="00F60095">
      <w:pPr>
        <w:pStyle w:val="1"/>
        <w:shd w:val="clear" w:color="auto" w:fill="auto"/>
        <w:ind w:firstLine="0"/>
      </w:pPr>
      <w:r>
        <w:rPr>
          <w:u w:val="single"/>
        </w:rPr>
        <w:t>Малък физкултурен салон</w:t>
      </w:r>
    </w:p>
    <w:p w:rsidR="00BB0A47" w:rsidRDefault="00F60095">
      <w:pPr>
        <w:pStyle w:val="1"/>
        <w:shd w:val="clear" w:color="auto" w:fill="auto"/>
        <w:ind w:left="720" w:firstLine="0"/>
      </w:pPr>
      <w:r>
        <w:t>Предназначено за: баскетбол и волейбол Широчина/ дължина/ височина в м. - 6,00/ 10,00/ 5,00 Брой съблекални: 1; капацитет: 20</w:t>
      </w:r>
    </w:p>
    <w:p w:rsidR="00BB0A47" w:rsidRDefault="00F60095">
      <w:pPr>
        <w:pStyle w:val="1"/>
        <w:shd w:val="clear" w:color="auto" w:fill="auto"/>
        <w:spacing w:after="260"/>
        <w:ind w:firstLine="720"/>
      </w:pPr>
      <w:r>
        <w:t>Брой санитарни възли: 1</w:t>
      </w:r>
    </w:p>
    <w:p w:rsidR="00BB0A47" w:rsidRDefault="00F60095">
      <w:pPr>
        <w:pStyle w:val="1"/>
        <w:shd w:val="clear" w:color="auto" w:fill="auto"/>
        <w:ind w:firstLine="0"/>
      </w:pPr>
      <w:r>
        <w:rPr>
          <w:u w:val="single"/>
        </w:rPr>
        <w:t>Спортна площадка</w:t>
      </w:r>
    </w:p>
    <w:p w:rsidR="00BB0A47" w:rsidRDefault="00F60095">
      <w:pPr>
        <w:pStyle w:val="1"/>
        <w:shd w:val="clear" w:color="auto" w:fill="auto"/>
        <w:ind w:left="720" w:firstLine="0"/>
      </w:pPr>
      <w:r>
        <w:t>Предназначено за: баскетбол; волейбол; футбол; хандбал Асфалтова настилка; открито съоръжение.</w:t>
      </w:r>
    </w:p>
    <w:p w:rsidR="00BB0A47" w:rsidRDefault="00F60095">
      <w:pPr>
        <w:pStyle w:val="1"/>
        <w:shd w:val="clear" w:color="auto" w:fill="auto"/>
        <w:spacing w:after="260"/>
        <w:ind w:firstLine="720"/>
      </w:pPr>
      <w:r>
        <w:t>Широчина/ дължина/ височина в м.</w:t>
      </w:r>
    </w:p>
    <w:p w:rsidR="00BB0A47" w:rsidRDefault="00F60095">
      <w:pPr>
        <w:pStyle w:val="1"/>
        <w:shd w:val="clear" w:color="auto" w:fill="auto"/>
        <w:spacing w:after="260"/>
        <w:ind w:firstLine="0"/>
      </w:pPr>
      <w:r>
        <w:rPr>
          <w:b/>
          <w:bCs/>
        </w:rPr>
        <w:t>Училищна спортна база</w:t>
      </w:r>
    </w:p>
    <w:p w:rsidR="00BB0A47" w:rsidRDefault="00F60095">
      <w:pPr>
        <w:pStyle w:val="1"/>
        <w:shd w:val="clear" w:color="auto" w:fill="auto"/>
        <w:spacing w:after="260"/>
        <w:ind w:firstLine="0"/>
      </w:pPr>
      <w:r>
        <w:t>Адрес: ул.: „Веслец” № 2</w:t>
      </w:r>
    </w:p>
    <w:p w:rsidR="00BB0A47" w:rsidRDefault="00F60095">
      <w:pPr>
        <w:pStyle w:val="1"/>
        <w:shd w:val="clear" w:color="auto" w:fill="auto"/>
        <w:ind w:firstLine="0"/>
        <w:jc w:val="both"/>
      </w:pPr>
      <w:r>
        <w:rPr>
          <w:u w:val="single"/>
        </w:rPr>
        <w:t>Физкултурен салон</w:t>
      </w:r>
    </w:p>
    <w:p w:rsidR="00BB0A47" w:rsidRDefault="00F60095">
      <w:pPr>
        <w:pStyle w:val="1"/>
        <w:shd w:val="clear" w:color="auto" w:fill="auto"/>
        <w:ind w:firstLine="720"/>
      </w:pPr>
      <w:r>
        <w:t>Сграда на закрито с бетонова настилка.</w:t>
      </w:r>
    </w:p>
    <w:p w:rsidR="00BB0A47" w:rsidRDefault="00F60095">
      <w:pPr>
        <w:pStyle w:val="1"/>
        <w:shd w:val="clear" w:color="auto" w:fill="auto"/>
        <w:ind w:left="720" w:firstLine="20"/>
      </w:pPr>
      <w:r>
        <w:t>Предназначен за баскетбол; волейбол; гимнастикла. Широчина/ дължина/ височина в м. - 7,00/ 8,00/ 4,00.</w:t>
      </w:r>
    </w:p>
    <w:p w:rsidR="00BB0A47" w:rsidRDefault="00F60095">
      <w:pPr>
        <w:pStyle w:val="1"/>
        <w:shd w:val="clear" w:color="auto" w:fill="auto"/>
        <w:spacing w:after="260"/>
        <w:ind w:firstLine="720"/>
        <w:jc w:val="both"/>
      </w:pPr>
      <w:r>
        <w:t>Брой санитарни възли: 1.</w:t>
      </w:r>
    </w:p>
    <w:p w:rsidR="00BB0A47" w:rsidRDefault="00F60095">
      <w:pPr>
        <w:pStyle w:val="1"/>
        <w:shd w:val="clear" w:color="auto" w:fill="auto"/>
        <w:ind w:firstLine="0"/>
        <w:jc w:val="both"/>
      </w:pPr>
      <w:r>
        <w:rPr>
          <w:u w:val="single"/>
        </w:rPr>
        <w:t>Спортна площадка</w:t>
      </w:r>
    </w:p>
    <w:p w:rsidR="00BB0A47" w:rsidRDefault="00F60095">
      <w:pPr>
        <w:pStyle w:val="1"/>
        <w:shd w:val="clear" w:color="auto" w:fill="auto"/>
        <w:ind w:firstLine="720"/>
      </w:pPr>
      <w:r>
        <w:t>Съоръжение на открито с асфалтова настилка.</w:t>
      </w:r>
    </w:p>
    <w:p w:rsidR="00BB0A47" w:rsidRDefault="00F60095">
      <w:pPr>
        <w:pStyle w:val="1"/>
        <w:shd w:val="clear" w:color="auto" w:fill="auto"/>
        <w:spacing w:after="260"/>
        <w:ind w:firstLine="720"/>
        <w:jc w:val="both"/>
      </w:pPr>
      <w:r>
        <w:t>Предназначена за: лека атлетика; футбол.</w:t>
      </w:r>
    </w:p>
    <w:p w:rsidR="00BB0A47" w:rsidRDefault="00F60095">
      <w:pPr>
        <w:pStyle w:val="11"/>
        <w:keepNext/>
        <w:keepLines/>
        <w:numPr>
          <w:ilvl w:val="0"/>
          <w:numId w:val="26"/>
        </w:numPr>
        <w:shd w:val="clear" w:color="auto" w:fill="auto"/>
        <w:tabs>
          <w:tab w:val="left" w:pos="397"/>
        </w:tabs>
        <w:jc w:val="both"/>
      </w:pPr>
      <w:bookmarkStart w:id="33" w:name="bookmark32"/>
      <w:bookmarkStart w:id="34" w:name="bookmark33"/>
      <w:r>
        <w:t>Училищна спортна база - СУ „Иван Вазов”</w:t>
      </w:r>
      <w:bookmarkEnd w:id="33"/>
      <w:bookmarkEnd w:id="34"/>
    </w:p>
    <w:p w:rsidR="00BB0A47" w:rsidRDefault="00F60095">
      <w:pPr>
        <w:pStyle w:val="1"/>
        <w:shd w:val="clear" w:color="auto" w:fill="auto"/>
        <w:spacing w:after="260"/>
        <w:ind w:firstLine="0"/>
        <w:jc w:val="both"/>
      </w:pPr>
      <w:r>
        <w:t>Адрес: ул.: „Петко Енев” № 52-54</w:t>
      </w:r>
    </w:p>
    <w:p w:rsidR="00BB0A47" w:rsidRDefault="00F60095">
      <w:pPr>
        <w:pStyle w:val="1"/>
        <w:shd w:val="clear" w:color="auto" w:fill="auto"/>
        <w:ind w:firstLine="0"/>
        <w:jc w:val="both"/>
      </w:pPr>
      <w:r>
        <w:rPr>
          <w:u w:val="single"/>
        </w:rPr>
        <w:t>Салон № 1</w:t>
      </w:r>
    </w:p>
    <w:p w:rsidR="00BB0A47" w:rsidRDefault="00F60095">
      <w:pPr>
        <w:pStyle w:val="1"/>
        <w:shd w:val="clear" w:color="auto" w:fill="auto"/>
        <w:ind w:firstLine="720"/>
      </w:pPr>
      <w:r>
        <w:t>Сграда на закрито с бетонова настилка.</w:t>
      </w:r>
    </w:p>
    <w:p w:rsidR="00BB0A47" w:rsidRDefault="00F60095">
      <w:pPr>
        <w:pStyle w:val="1"/>
        <w:shd w:val="clear" w:color="auto" w:fill="auto"/>
        <w:ind w:firstLine="720"/>
      </w:pPr>
      <w:r>
        <w:t>Предназначен за: баскетбол; волейбол.</w:t>
      </w:r>
    </w:p>
    <w:p w:rsidR="00BB0A47" w:rsidRDefault="00F60095">
      <w:pPr>
        <w:pStyle w:val="1"/>
        <w:shd w:val="clear" w:color="auto" w:fill="auto"/>
        <w:ind w:left="720" w:firstLine="20"/>
      </w:pPr>
      <w:r>
        <w:t>Широчина/ дължина/ височина в м. - 10,00/ 20,00/ 5,00. Брой съблекални: 2; капацитет: 30.</w:t>
      </w:r>
    </w:p>
    <w:p w:rsidR="00BB0A47" w:rsidRDefault="00F60095">
      <w:pPr>
        <w:pStyle w:val="1"/>
        <w:shd w:val="clear" w:color="auto" w:fill="auto"/>
        <w:spacing w:after="260"/>
        <w:ind w:firstLine="720"/>
        <w:jc w:val="both"/>
      </w:pPr>
      <w:r>
        <w:t>Брой бани: 1; брой санитарни възли: 1.</w:t>
      </w:r>
    </w:p>
    <w:p w:rsidR="00BB0A47" w:rsidRDefault="00F60095">
      <w:pPr>
        <w:pStyle w:val="1"/>
        <w:shd w:val="clear" w:color="auto" w:fill="auto"/>
        <w:ind w:firstLine="0"/>
        <w:jc w:val="both"/>
      </w:pPr>
      <w:r>
        <w:rPr>
          <w:u w:val="single"/>
        </w:rPr>
        <w:t>Спортна площадка към физк. Салон № 1</w:t>
      </w:r>
    </w:p>
    <w:p w:rsidR="00BB0A47" w:rsidRDefault="00F60095">
      <w:pPr>
        <w:pStyle w:val="1"/>
        <w:shd w:val="clear" w:color="auto" w:fill="auto"/>
        <w:ind w:firstLine="720"/>
      </w:pPr>
      <w:r>
        <w:t>Съоръжение на открито с асфалтова настилка.</w:t>
      </w:r>
    </w:p>
    <w:p w:rsidR="00BB0A47" w:rsidRDefault="00F60095">
      <w:pPr>
        <w:pStyle w:val="1"/>
        <w:shd w:val="clear" w:color="auto" w:fill="auto"/>
        <w:spacing w:after="260"/>
        <w:ind w:firstLine="720"/>
        <w:jc w:val="both"/>
      </w:pPr>
      <w:r>
        <w:t>Предназначена за: баскетбол; футбол; хандбал.</w:t>
      </w:r>
    </w:p>
    <w:p w:rsidR="00BB0A47" w:rsidRDefault="00F60095">
      <w:pPr>
        <w:pStyle w:val="1"/>
        <w:shd w:val="clear" w:color="auto" w:fill="auto"/>
        <w:ind w:firstLine="0"/>
      </w:pPr>
      <w:r>
        <w:rPr>
          <w:u w:val="single"/>
        </w:rPr>
        <w:lastRenderedPageBreak/>
        <w:t>Физкултурен салон № 2</w:t>
      </w:r>
    </w:p>
    <w:p w:rsidR="00BB0A47" w:rsidRDefault="00F60095">
      <w:pPr>
        <w:pStyle w:val="1"/>
        <w:shd w:val="clear" w:color="auto" w:fill="auto"/>
        <w:spacing w:after="260"/>
        <w:ind w:left="720" w:firstLine="20"/>
        <w:jc w:val="both"/>
      </w:pPr>
      <w:r>
        <w:t>Сграда на закрито с бетонова настилка. Предназначен за: баскетбол; волейбол; гимнастика. Широчина/ дължина/ височина в м. - 10,00/ 10,00/ 3,00.</w:t>
      </w:r>
    </w:p>
    <w:p w:rsidR="00BB0A47" w:rsidRDefault="00F60095">
      <w:pPr>
        <w:pStyle w:val="11"/>
        <w:keepNext/>
        <w:keepLines/>
        <w:numPr>
          <w:ilvl w:val="0"/>
          <w:numId w:val="26"/>
        </w:numPr>
        <w:shd w:val="clear" w:color="auto" w:fill="auto"/>
        <w:tabs>
          <w:tab w:val="left" w:pos="416"/>
        </w:tabs>
      </w:pPr>
      <w:bookmarkStart w:id="35" w:name="bookmark34"/>
      <w:bookmarkStart w:id="36" w:name="bookmark35"/>
      <w:r>
        <w:t>Училищна спортна база - ПГТТ „Атанас Димитров”</w:t>
      </w:r>
      <w:bookmarkEnd w:id="35"/>
      <w:bookmarkEnd w:id="36"/>
    </w:p>
    <w:p w:rsidR="00BB0A47" w:rsidRDefault="00F60095">
      <w:pPr>
        <w:pStyle w:val="1"/>
        <w:shd w:val="clear" w:color="auto" w:fill="auto"/>
        <w:spacing w:after="260"/>
        <w:ind w:firstLine="0"/>
      </w:pPr>
      <w:r>
        <w:t>Адрес: ул.: „Г. Бенковски”, 1, А</w:t>
      </w:r>
    </w:p>
    <w:p w:rsidR="00BB0A47" w:rsidRDefault="00F60095">
      <w:pPr>
        <w:pStyle w:val="1"/>
        <w:shd w:val="clear" w:color="auto" w:fill="auto"/>
        <w:ind w:firstLine="0"/>
        <w:jc w:val="both"/>
      </w:pPr>
      <w:r>
        <w:rPr>
          <w:u w:val="single"/>
        </w:rPr>
        <w:t>Физкултурен салон</w:t>
      </w:r>
    </w:p>
    <w:p w:rsidR="00BB0A47" w:rsidRDefault="00F60095">
      <w:pPr>
        <w:pStyle w:val="1"/>
        <w:shd w:val="clear" w:color="auto" w:fill="auto"/>
        <w:ind w:firstLine="720"/>
      </w:pPr>
      <w:r>
        <w:t>Сграда на закрито с бетонова настилка.</w:t>
      </w:r>
    </w:p>
    <w:p w:rsidR="00BB0A47" w:rsidRDefault="00F60095">
      <w:pPr>
        <w:pStyle w:val="1"/>
        <w:shd w:val="clear" w:color="auto" w:fill="auto"/>
        <w:ind w:firstLine="720"/>
      </w:pPr>
      <w:r>
        <w:t>Предназначен за: баскетбол; волейбол.</w:t>
      </w:r>
    </w:p>
    <w:p w:rsidR="00BB0A47" w:rsidRDefault="00F60095">
      <w:pPr>
        <w:pStyle w:val="1"/>
        <w:shd w:val="clear" w:color="auto" w:fill="auto"/>
        <w:ind w:left="720" w:firstLine="20"/>
      </w:pPr>
      <w:r>
        <w:t>Широчина/ дължина/ височина в м. - 12,00/ 24,00/ 7,00. Брой съблекални: 2.</w:t>
      </w:r>
    </w:p>
    <w:p w:rsidR="00BB0A47" w:rsidRDefault="00F60095">
      <w:pPr>
        <w:pStyle w:val="1"/>
        <w:shd w:val="clear" w:color="auto" w:fill="auto"/>
        <w:spacing w:after="260"/>
        <w:ind w:firstLine="720"/>
        <w:jc w:val="both"/>
      </w:pPr>
      <w:r>
        <w:t>Брой бани: 2; брой санитарни възли: 2.</w:t>
      </w:r>
    </w:p>
    <w:p w:rsidR="00BB0A47" w:rsidRDefault="00F60095">
      <w:pPr>
        <w:pStyle w:val="1"/>
        <w:shd w:val="clear" w:color="auto" w:fill="auto"/>
        <w:ind w:firstLine="0"/>
        <w:jc w:val="both"/>
      </w:pPr>
      <w:r>
        <w:rPr>
          <w:u w:val="single"/>
        </w:rPr>
        <w:t>Спортна площадка</w:t>
      </w:r>
    </w:p>
    <w:p w:rsidR="00BB0A47" w:rsidRDefault="00F60095">
      <w:pPr>
        <w:pStyle w:val="1"/>
        <w:shd w:val="clear" w:color="auto" w:fill="auto"/>
        <w:ind w:firstLine="720"/>
      </w:pPr>
      <w:r>
        <w:t>Съоръжение на открито с асфалтова настилка.</w:t>
      </w:r>
    </w:p>
    <w:p w:rsidR="00BB0A47" w:rsidRDefault="00F60095">
      <w:pPr>
        <w:pStyle w:val="1"/>
        <w:shd w:val="clear" w:color="auto" w:fill="auto"/>
        <w:spacing w:after="260"/>
        <w:ind w:firstLine="720"/>
      </w:pPr>
      <w:r>
        <w:t>Предназначена за: баскетбол; волейбол; гимнастика; футбол.</w:t>
      </w:r>
    </w:p>
    <w:p w:rsidR="00BB0A47" w:rsidRDefault="00F60095">
      <w:pPr>
        <w:pStyle w:val="11"/>
        <w:keepNext/>
        <w:keepLines/>
        <w:numPr>
          <w:ilvl w:val="0"/>
          <w:numId w:val="26"/>
        </w:numPr>
        <w:shd w:val="clear" w:color="auto" w:fill="auto"/>
        <w:tabs>
          <w:tab w:val="left" w:pos="416"/>
        </w:tabs>
        <w:jc w:val="both"/>
      </w:pPr>
      <w:bookmarkStart w:id="37" w:name="bookmark36"/>
      <w:bookmarkStart w:id="38" w:name="bookmark37"/>
      <w:r>
        <w:t>Училищна спортна база - ПГСС Нова Загора</w:t>
      </w:r>
      <w:bookmarkEnd w:id="37"/>
      <w:bookmarkEnd w:id="38"/>
    </w:p>
    <w:p w:rsidR="00BB0A47" w:rsidRDefault="00F60095">
      <w:pPr>
        <w:pStyle w:val="1"/>
        <w:shd w:val="clear" w:color="auto" w:fill="auto"/>
        <w:spacing w:after="260"/>
        <w:ind w:firstLine="0"/>
        <w:jc w:val="both"/>
      </w:pPr>
      <w:r>
        <w:t>Адрес: ул.: „Цар Освободител” № 67</w:t>
      </w:r>
    </w:p>
    <w:p w:rsidR="00BB0A47" w:rsidRDefault="00F60095">
      <w:pPr>
        <w:pStyle w:val="1"/>
        <w:shd w:val="clear" w:color="auto" w:fill="auto"/>
        <w:ind w:firstLine="0"/>
        <w:jc w:val="both"/>
      </w:pPr>
      <w:r>
        <w:rPr>
          <w:u w:val="single"/>
        </w:rPr>
        <w:t>Физкултурен салон</w:t>
      </w:r>
    </w:p>
    <w:p w:rsidR="00BB0A47" w:rsidRDefault="00F60095">
      <w:pPr>
        <w:pStyle w:val="1"/>
        <w:shd w:val="clear" w:color="auto" w:fill="auto"/>
        <w:ind w:firstLine="720"/>
      </w:pPr>
      <w:r>
        <w:t>Сграда на закрито с дървена настилка.</w:t>
      </w:r>
    </w:p>
    <w:p w:rsidR="00BB0A47" w:rsidRDefault="00F60095">
      <w:pPr>
        <w:pStyle w:val="1"/>
        <w:shd w:val="clear" w:color="auto" w:fill="auto"/>
        <w:ind w:firstLine="720"/>
      </w:pPr>
      <w:r>
        <w:t>Предназначен за: баскетбол; волейбол.</w:t>
      </w:r>
    </w:p>
    <w:p w:rsidR="00BB0A47" w:rsidRDefault="00F60095">
      <w:pPr>
        <w:pStyle w:val="1"/>
        <w:shd w:val="clear" w:color="auto" w:fill="auto"/>
        <w:ind w:left="720" w:firstLine="20"/>
      </w:pPr>
      <w:r>
        <w:t>Широчина/ дължина/ височина в м. - 10,00/ 36,00/ 8,00. Брой съблекални: 1; капацитет: 20.</w:t>
      </w:r>
    </w:p>
    <w:p w:rsidR="00BB0A47" w:rsidRDefault="00F60095">
      <w:pPr>
        <w:pStyle w:val="1"/>
        <w:shd w:val="clear" w:color="auto" w:fill="auto"/>
        <w:spacing w:after="260"/>
        <w:ind w:firstLine="720"/>
        <w:jc w:val="both"/>
      </w:pPr>
      <w:r>
        <w:t>Брой бани: 1.</w:t>
      </w:r>
    </w:p>
    <w:p w:rsidR="00BB0A47" w:rsidRDefault="00F60095">
      <w:pPr>
        <w:pStyle w:val="1"/>
        <w:shd w:val="clear" w:color="auto" w:fill="auto"/>
        <w:spacing w:after="260"/>
        <w:ind w:firstLine="0"/>
        <w:jc w:val="both"/>
      </w:pPr>
      <w:r>
        <w:rPr>
          <w:u w:val="single"/>
        </w:rPr>
        <w:t>Спортна зала</w:t>
      </w:r>
    </w:p>
    <w:p w:rsidR="00BB0A47" w:rsidRDefault="00F60095">
      <w:pPr>
        <w:pStyle w:val="1"/>
        <w:shd w:val="clear" w:color="auto" w:fill="auto"/>
        <w:ind w:firstLine="740"/>
      </w:pPr>
      <w:r>
        <w:t>Сграда на закрито с бетонова настилка.</w:t>
      </w:r>
    </w:p>
    <w:p w:rsidR="00BB0A47" w:rsidRDefault="00F60095">
      <w:pPr>
        <w:pStyle w:val="1"/>
        <w:shd w:val="clear" w:color="auto" w:fill="auto"/>
        <w:spacing w:after="260"/>
        <w:ind w:left="740" w:firstLine="20"/>
      </w:pPr>
      <w:r>
        <w:t>Предназначена за: баскетбол; волейбол; гимнастика. Широчина/ дължина/ височина в м. - 10,00/ 50,00/ Брой съблекални: 1; капацитет: 20.</w:t>
      </w:r>
    </w:p>
    <w:p w:rsidR="00BB0A47" w:rsidRDefault="00F60095">
      <w:pPr>
        <w:pStyle w:val="1"/>
        <w:shd w:val="clear" w:color="auto" w:fill="auto"/>
        <w:ind w:firstLine="0"/>
      </w:pPr>
      <w:r>
        <w:rPr>
          <w:u w:val="single"/>
        </w:rPr>
        <w:t>Спортна площадка</w:t>
      </w:r>
    </w:p>
    <w:p w:rsidR="00BB0A47" w:rsidRDefault="00F60095">
      <w:pPr>
        <w:pStyle w:val="1"/>
        <w:shd w:val="clear" w:color="auto" w:fill="auto"/>
        <w:ind w:firstLine="740"/>
      </w:pPr>
      <w:r>
        <w:t>Съоръжение на открито с асфалтова настилка.</w:t>
      </w:r>
    </w:p>
    <w:p w:rsidR="00BB0A47" w:rsidRDefault="00F60095">
      <w:pPr>
        <w:pStyle w:val="1"/>
        <w:shd w:val="clear" w:color="auto" w:fill="auto"/>
        <w:spacing w:after="260"/>
        <w:ind w:firstLine="740"/>
      </w:pPr>
      <w:r>
        <w:t>Предназначена за: баскетбол; волейбол; тенис; футбол.</w:t>
      </w:r>
    </w:p>
    <w:p w:rsidR="00BB0A47" w:rsidRDefault="00F60095">
      <w:pPr>
        <w:pStyle w:val="11"/>
        <w:keepNext/>
        <w:keepLines/>
        <w:numPr>
          <w:ilvl w:val="0"/>
          <w:numId w:val="26"/>
        </w:numPr>
        <w:shd w:val="clear" w:color="auto" w:fill="auto"/>
        <w:tabs>
          <w:tab w:val="left" w:pos="425"/>
        </w:tabs>
      </w:pPr>
      <w:bookmarkStart w:id="39" w:name="bookmark38"/>
      <w:bookmarkStart w:id="40" w:name="bookmark39"/>
      <w:r>
        <w:t>Училищна спортна база - Общински център за специализирана образователна подкрепа „Ак. Тодор Самодумов”</w:t>
      </w:r>
      <w:bookmarkEnd w:id="39"/>
      <w:bookmarkEnd w:id="40"/>
    </w:p>
    <w:p w:rsidR="00BB0A47" w:rsidRDefault="00F60095">
      <w:pPr>
        <w:pStyle w:val="1"/>
        <w:shd w:val="clear" w:color="auto" w:fill="auto"/>
        <w:spacing w:after="260"/>
        <w:ind w:firstLine="0"/>
      </w:pPr>
      <w:r>
        <w:t>Адрес: ул.: „Патриарх Евтимий” 2, А.</w:t>
      </w:r>
    </w:p>
    <w:p w:rsidR="00BB0A47" w:rsidRDefault="00F60095">
      <w:pPr>
        <w:pStyle w:val="1"/>
        <w:shd w:val="clear" w:color="auto" w:fill="auto"/>
        <w:ind w:firstLine="0"/>
      </w:pPr>
      <w:r>
        <w:rPr>
          <w:u w:val="single"/>
        </w:rPr>
        <w:t>Физкултурен салон</w:t>
      </w:r>
    </w:p>
    <w:p w:rsidR="00BB0A47" w:rsidRDefault="00F60095">
      <w:pPr>
        <w:pStyle w:val="1"/>
        <w:shd w:val="clear" w:color="auto" w:fill="auto"/>
        <w:ind w:firstLine="740"/>
      </w:pPr>
      <w:r>
        <w:t>Сграда на закрито с дървена настилка.</w:t>
      </w:r>
    </w:p>
    <w:p w:rsidR="00BB0A47" w:rsidRDefault="00F60095">
      <w:pPr>
        <w:pStyle w:val="1"/>
        <w:shd w:val="clear" w:color="auto" w:fill="auto"/>
        <w:ind w:firstLine="740"/>
      </w:pPr>
      <w:r>
        <w:t>Предназначен за: баскетбол; волейбол; гимнастика.</w:t>
      </w:r>
    </w:p>
    <w:p w:rsidR="00BB0A47" w:rsidRDefault="00F60095">
      <w:pPr>
        <w:pStyle w:val="1"/>
        <w:shd w:val="clear" w:color="auto" w:fill="auto"/>
        <w:spacing w:after="260"/>
        <w:ind w:firstLine="740"/>
      </w:pPr>
      <w:r>
        <w:t>Брой съблекални: 2;</w:t>
      </w:r>
    </w:p>
    <w:p w:rsidR="00BB0A47" w:rsidRDefault="00F60095">
      <w:pPr>
        <w:pStyle w:val="1"/>
        <w:shd w:val="clear" w:color="auto" w:fill="auto"/>
        <w:ind w:firstLine="0"/>
      </w:pPr>
      <w:r>
        <w:rPr>
          <w:u w:val="single"/>
        </w:rPr>
        <w:t>Спортна площадка</w:t>
      </w:r>
    </w:p>
    <w:p w:rsidR="00BB0A47" w:rsidRDefault="00F60095">
      <w:pPr>
        <w:pStyle w:val="1"/>
        <w:shd w:val="clear" w:color="auto" w:fill="auto"/>
        <w:ind w:firstLine="740"/>
      </w:pPr>
      <w:r>
        <w:t>Съоръжение на открито с асфалтова настилка.</w:t>
      </w:r>
    </w:p>
    <w:p w:rsidR="00FD5603" w:rsidRDefault="00F60095" w:rsidP="00FD5603">
      <w:pPr>
        <w:pStyle w:val="1"/>
        <w:shd w:val="clear" w:color="auto" w:fill="auto"/>
        <w:spacing w:after="1320"/>
        <w:ind w:firstLine="740"/>
      </w:pPr>
      <w:r>
        <w:t>Предназначен за: баскетбол; волейбол; футбол.</w:t>
      </w:r>
    </w:p>
    <w:p w:rsidR="00BB0A47" w:rsidRDefault="00F60095" w:rsidP="00FD5603">
      <w:pPr>
        <w:pStyle w:val="1"/>
        <w:shd w:val="clear" w:color="auto" w:fill="auto"/>
        <w:spacing w:after="1320"/>
        <w:ind w:firstLine="740"/>
      </w:pPr>
      <w:r>
        <w:rPr>
          <w:b/>
          <w:bCs/>
          <w:i/>
          <w:iCs/>
          <w:u w:val="single"/>
        </w:rPr>
        <w:lastRenderedPageBreak/>
        <w:t>Училищни спортни бази в селата на територията на Община Нова</w:t>
      </w:r>
      <w:r>
        <w:rPr>
          <w:b/>
          <w:bCs/>
          <w:i/>
          <w:iCs/>
          <w:u w:val="single"/>
        </w:rPr>
        <w:br/>
        <w:t>Загора</w:t>
      </w:r>
    </w:p>
    <w:p w:rsidR="00BB0A47" w:rsidRDefault="00F60095">
      <w:pPr>
        <w:pStyle w:val="11"/>
        <w:keepNext/>
        <w:keepLines/>
        <w:numPr>
          <w:ilvl w:val="0"/>
          <w:numId w:val="26"/>
        </w:numPr>
        <w:shd w:val="clear" w:color="auto" w:fill="auto"/>
        <w:tabs>
          <w:tab w:val="left" w:pos="425"/>
        </w:tabs>
      </w:pPr>
      <w:bookmarkStart w:id="41" w:name="bookmark40"/>
      <w:bookmarkStart w:id="42" w:name="bookmark41"/>
      <w:r>
        <w:t>Училищна спортна база - с. Баня</w:t>
      </w:r>
      <w:bookmarkEnd w:id="41"/>
      <w:bookmarkEnd w:id="42"/>
    </w:p>
    <w:p w:rsidR="00BB0A47" w:rsidRDefault="00F60095">
      <w:pPr>
        <w:pStyle w:val="1"/>
        <w:shd w:val="clear" w:color="auto" w:fill="auto"/>
        <w:spacing w:after="260"/>
        <w:ind w:firstLine="0"/>
      </w:pPr>
      <w:r>
        <w:t>Адрес: ОУ „Злати Терзиев” с. Баня</w:t>
      </w:r>
    </w:p>
    <w:p w:rsidR="00BB0A47" w:rsidRDefault="00F60095">
      <w:pPr>
        <w:pStyle w:val="1"/>
        <w:shd w:val="clear" w:color="auto" w:fill="auto"/>
        <w:ind w:firstLine="740"/>
      </w:pPr>
      <w:r>
        <w:t>Предназначена за: баскетбол; волейбол; футбол.</w:t>
      </w:r>
    </w:p>
    <w:p w:rsidR="00BB0A47" w:rsidRDefault="00F60095">
      <w:pPr>
        <w:pStyle w:val="1"/>
        <w:shd w:val="clear" w:color="auto" w:fill="auto"/>
        <w:spacing w:after="260"/>
        <w:ind w:firstLine="740"/>
      </w:pPr>
      <w:r>
        <w:t>Съоръжение на открито с асфалтова настилка.</w:t>
      </w:r>
    </w:p>
    <w:p w:rsidR="00BB0A47" w:rsidRDefault="00F60095">
      <w:pPr>
        <w:pStyle w:val="11"/>
        <w:keepNext/>
        <w:keepLines/>
        <w:numPr>
          <w:ilvl w:val="0"/>
          <w:numId w:val="26"/>
        </w:numPr>
        <w:shd w:val="clear" w:color="auto" w:fill="auto"/>
        <w:tabs>
          <w:tab w:val="left" w:pos="570"/>
        </w:tabs>
      </w:pPr>
      <w:bookmarkStart w:id="43" w:name="bookmark42"/>
      <w:bookmarkStart w:id="44" w:name="bookmark43"/>
      <w:r>
        <w:t>Училищна спортна база - село Караново</w:t>
      </w:r>
      <w:bookmarkEnd w:id="43"/>
      <w:bookmarkEnd w:id="44"/>
    </w:p>
    <w:p w:rsidR="00BB0A47" w:rsidRDefault="00F60095">
      <w:pPr>
        <w:pStyle w:val="1"/>
        <w:shd w:val="clear" w:color="auto" w:fill="auto"/>
        <w:spacing w:after="260"/>
        <w:ind w:firstLine="0"/>
      </w:pPr>
      <w:r>
        <w:t>ОУ „Д-р Петър Берон” с. Караново</w:t>
      </w:r>
    </w:p>
    <w:p w:rsidR="00BB0A47" w:rsidRDefault="00F60095">
      <w:pPr>
        <w:pStyle w:val="1"/>
        <w:shd w:val="clear" w:color="auto" w:fill="auto"/>
        <w:ind w:firstLine="0"/>
      </w:pPr>
      <w:r>
        <w:rPr>
          <w:u w:val="single"/>
        </w:rPr>
        <w:t>Физкултурен салон</w:t>
      </w:r>
    </w:p>
    <w:p w:rsidR="00BB0A47" w:rsidRDefault="00F60095">
      <w:pPr>
        <w:pStyle w:val="1"/>
        <w:shd w:val="clear" w:color="auto" w:fill="auto"/>
        <w:ind w:firstLine="740"/>
      </w:pPr>
      <w:r>
        <w:t>Сграда на закрито с дървена настилка.</w:t>
      </w:r>
    </w:p>
    <w:p w:rsidR="00BB0A47" w:rsidRDefault="00F60095">
      <w:pPr>
        <w:pStyle w:val="1"/>
        <w:shd w:val="clear" w:color="auto" w:fill="auto"/>
        <w:ind w:firstLine="740"/>
      </w:pPr>
      <w:r>
        <w:t>Предназначен за: гимнастика; лека атлетика.</w:t>
      </w:r>
    </w:p>
    <w:p w:rsidR="00BB0A47" w:rsidRDefault="00F60095">
      <w:pPr>
        <w:pStyle w:val="1"/>
        <w:shd w:val="clear" w:color="auto" w:fill="auto"/>
        <w:spacing w:after="260"/>
        <w:ind w:firstLine="740"/>
      </w:pPr>
      <w:r>
        <w:t>Широчина/ дължина/ височина в м. - 7,00/ 9,00/ 3,00.</w:t>
      </w:r>
    </w:p>
    <w:p w:rsidR="00BB0A47" w:rsidRDefault="00F60095">
      <w:pPr>
        <w:pStyle w:val="1"/>
        <w:shd w:val="clear" w:color="auto" w:fill="auto"/>
        <w:ind w:firstLine="0"/>
      </w:pPr>
      <w:r>
        <w:rPr>
          <w:u w:val="single"/>
        </w:rPr>
        <w:t>Спортна площадка</w:t>
      </w:r>
    </w:p>
    <w:p w:rsidR="00BB0A47" w:rsidRDefault="00F60095">
      <w:pPr>
        <w:pStyle w:val="1"/>
        <w:shd w:val="clear" w:color="auto" w:fill="auto"/>
        <w:ind w:firstLine="740"/>
      </w:pPr>
      <w:r>
        <w:t>Съоръжение на открито с асфалтова настилка.</w:t>
      </w:r>
    </w:p>
    <w:p w:rsidR="00BB0A47" w:rsidRDefault="00F60095">
      <w:pPr>
        <w:pStyle w:val="1"/>
        <w:shd w:val="clear" w:color="auto" w:fill="auto"/>
        <w:spacing w:after="260"/>
        <w:ind w:firstLine="740"/>
      </w:pPr>
      <w:r>
        <w:t>Предназначена за: баскетбол; волейбол; колоездене; лека атлетика.</w:t>
      </w:r>
    </w:p>
    <w:p w:rsidR="00BB0A47" w:rsidRDefault="00F60095">
      <w:pPr>
        <w:pStyle w:val="11"/>
        <w:keepNext/>
        <w:keepLines/>
        <w:numPr>
          <w:ilvl w:val="0"/>
          <w:numId w:val="26"/>
        </w:numPr>
        <w:shd w:val="clear" w:color="auto" w:fill="auto"/>
        <w:tabs>
          <w:tab w:val="left" w:pos="570"/>
        </w:tabs>
      </w:pPr>
      <w:bookmarkStart w:id="45" w:name="bookmark44"/>
      <w:bookmarkStart w:id="46" w:name="bookmark45"/>
      <w:r>
        <w:t>Училищна спортна база - с. Коньово</w:t>
      </w:r>
      <w:bookmarkEnd w:id="45"/>
      <w:bookmarkEnd w:id="46"/>
    </w:p>
    <w:p w:rsidR="00BB0A47" w:rsidRDefault="00F60095">
      <w:pPr>
        <w:pStyle w:val="1"/>
        <w:shd w:val="clear" w:color="auto" w:fill="auto"/>
        <w:spacing w:after="260"/>
        <w:ind w:firstLine="0"/>
      </w:pPr>
      <w:r>
        <w:t>Адрес: ОУ „Св. Св. Кирил и Методий” с. Коньово</w:t>
      </w:r>
    </w:p>
    <w:p w:rsidR="00BB0A47" w:rsidRDefault="00F60095">
      <w:pPr>
        <w:pStyle w:val="1"/>
        <w:shd w:val="clear" w:color="auto" w:fill="auto"/>
        <w:spacing w:after="260"/>
        <w:ind w:left="740" w:firstLine="20"/>
      </w:pPr>
      <w:r>
        <w:t>Предназначена за: баскетбол; волейбол; футбол; лека атлетика. Съоръжение на открито с асфалтова настилка.</w:t>
      </w:r>
    </w:p>
    <w:p w:rsidR="00BB0A47" w:rsidRDefault="00F60095">
      <w:pPr>
        <w:pStyle w:val="11"/>
        <w:keepNext/>
        <w:keepLines/>
        <w:numPr>
          <w:ilvl w:val="0"/>
          <w:numId w:val="26"/>
        </w:numPr>
        <w:shd w:val="clear" w:color="auto" w:fill="auto"/>
        <w:tabs>
          <w:tab w:val="left" w:pos="570"/>
        </w:tabs>
      </w:pPr>
      <w:bookmarkStart w:id="47" w:name="bookmark46"/>
      <w:bookmarkStart w:id="48" w:name="bookmark47"/>
      <w:r>
        <w:t>Училищна спортна база - село Кортен</w:t>
      </w:r>
      <w:bookmarkEnd w:id="47"/>
      <w:bookmarkEnd w:id="48"/>
    </w:p>
    <w:p w:rsidR="00BB0A47" w:rsidRDefault="00F60095">
      <w:pPr>
        <w:pStyle w:val="1"/>
        <w:shd w:val="clear" w:color="auto" w:fill="auto"/>
        <w:spacing w:after="260"/>
        <w:ind w:firstLine="0"/>
      </w:pPr>
      <w:r>
        <w:t>ОУ „Петко Р. Славейков” с. Кортен</w:t>
      </w:r>
    </w:p>
    <w:p w:rsidR="00BB0A47" w:rsidRDefault="00F60095">
      <w:pPr>
        <w:pStyle w:val="1"/>
        <w:shd w:val="clear" w:color="auto" w:fill="auto"/>
        <w:ind w:firstLine="0"/>
      </w:pPr>
      <w:r>
        <w:rPr>
          <w:u w:val="single"/>
        </w:rPr>
        <w:t>Физкултурен салон</w:t>
      </w:r>
    </w:p>
    <w:p w:rsidR="00BB0A47" w:rsidRDefault="00F60095">
      <w:pPr>
        <w:pStyle w:val="1"/>
        <w:shd w:val="clear" w:color="auto" w:fill="auto"/>
        <w:ind w:firstLine="720"/>
      </w:pPr>
      <w:r>
        <w:t>Сграда на закрито с бетонова настилка.</w:t>
      </w:r>
    </w:p>
    <w:p w:rsidR="00BB0A47" w:rsidRDefault="00F60095">
      <w:pPr>
        <w:pStyle w:val="1"/>
        <w:shd w:val="clear" w:color="auto" w:fill="auto"/>
        <w:ind w:firstLine="720"/>
      </w:pPr>
      <w:r>
        <w:t>Предназначен за: баскетбол; волейбол.</w:t>
      </w:r>
    </w:p>
    <w:p w:rsidR="00BB0A47" w:rsidRDefault="00F60095">
      <w:pPr>
        <w:pStyle w:val="1"/>
        <w:shd w:val="clear" w:color="auto" w:fill="auto"/>
        <w:ind w:firstLine="720"/>
      </w:pPr>
      <w:r>
        <w:t>Широчина/ дължина/ височина в м. - 18,00/ 30,00/ 6,00.</w:t>
      </w:r>
    </w:p>
    <w:p w:rsidR="00BB0A47" w:rsidRDefault="00F60095">
      <w:pPr>
        <w:pStyle w:val="1"/>
        <w:shd w:val="clear" w:color="auto" w:fill="auto"/>
        <w:ind w:firstLine="720"/>
      </w:pPr>
      <w:r>
        <w:t>Брой съблекални: 2; капацитет: 30.</w:t>
      </w:r>
    </w:p>
    <w:p w:rsidR="00BB0A47" w:rsidRDefault="00F60095">
      <w:pPr>
        <w:pStyle w:val="1"/>
        <w:shd w:val="clear" w:color="auto" w:fill="auto"/>
        <w:spacing w:after="260"/>
        <w:ind w:firstLine="720"/>
      </w:pPr>
      <w:r>
        <w:t>Брой бани: 2; брой санитарни възли: 2.</w:t>
      </w:r>
    </w:p>
    <w:p w:rsidR="00BB0A47" w:rsidRDefault="00F60095">
      <w:pPr>
        <w:pStyle w:val="1"/>
        <w:shd w:val="clear" w:color="auto" w:fill="auto"/>
        <w:ind w:firstLine="0"/>
      </w:pPr>
      <w:r>
        <w:rPr>
          <w:u w:val="single"/>
        </w:rPr>
        <w:t>Съоръжение към спортна площадка на ОУ „ Петко Р. Славейков"</w:t>
      </w:r>
    </w:p>
    <w:p w:rsidR="00BB0A47" w:rsidRDefault="00F60095">
      <w:pPr>
        <w:pStyle w:val="1"/>
        <w:shd w:val="clear" w:color="auto" w:fill="auto"/>
        <w:ind w:left="940" w:firstLine="0"/>
      </w:pPr>
      <w:r>
        <w:t>Игрище на изкуствена тревна настилка. Предназначена за: футбол.</w:t>
      </w:r>
    </w:p>
    <w:p w:rsidR="00BB0A47" w:rsidRDefault="00F60095">
      <w:pPr>
        <w:pStyle w:val="1"/>
        <w:shd w:val="clear" w:color="auto" w:fill="auto"/>
        <w:spacing w:after="260"/>
        <w:ind w:firstLine="940"/>
      </w:pPr>
      <w:r>
        <w:t>Широчина/дължина/височина в м. - /32,00/ 20,00 /0,00</w:t>
      </w:r>
    </w:p>
    <w:p w:rsidR="00BB0A47" w:rsidRDefault="00F60095">
      <w:pPr>
        <w:pStyle w:val="11"/>
        <w:keepNext/>
        <w:keepLines/>
        <w:numPr>
          <w:ilvl w:val="0"/>
          <w:numId w:val="26"/>
        </w:numPr>
        <w:shd w:val="clear" w:color="auto" w:fill="auto"/>
        <w:tabs>
          <w:tab w:val="left" w:pos="541"/>
        </w:tabs>
      </w:pPr>
      <w:bookmarkStart w:id="49" w:name="bookmark48"/>
      <w:bookmarkStart w:id="50" w:name="bookmark49"/>
      <w:r>
        <w:t>Училищна спортна база - с. Стоил войвода</w:t>
      </w:r>
      <w:bookmarkEnd w:id="49"/>
      <w:bookmarkEnd w:id="50"/>
    </w:p>
    <w:p w:rsidR="00BB0A47" w:rsidRDefault="00F60095">
      <w:pPr>
        <w:pStyle w:val="1"/>
        <w:shd w:val="clear" w:color="auto" w:fill="auto"/>
        <w:spacing w:after="260"/>
        <w:ind w:firstLine="0"/>
      </w:pPr>
      <w:r>
        <w:t>Адрес: ОУ „Св. Паисий Хилендарски” с. Стоил войвода</w:t>
      </w:r>
    </w:p>
    <w:p w:rsidR="00BB0A47" w:rsidRDefault="00F60095">
      <w:pPr>
        <w:pStyle w:val="1"/>
        <w:shd w:val="clear" w:color="auto" w:fill="auto"/>
        <w:spacing w:after="260"/>
        <w:ind w:left="720" w:firstLine="20"/>
      </w:pPr>
      <w:r>
        <w:t>Предназначена за: баскетбол; волейбол; футбол; лека атлетика. Съоръжение на открито с асфалтова настилка.</w:t>
      </w:r>
    </w:p>
    <w:p w:rsidR="00BB0A47" w:rsidRDefault="00F60095">
      <w:pPr>
        <w:pStyle w:val="11"/>
        <w:keepNext/>
        <w:keepLines/>
        <w:numPr>
          <w:ilvl w:val="0"/>
          <w:numId w:val="26"/>
        </w:numPr>
        <w:shd w:val="clear" w:color="auto" w:fill="auto"/>
        <w:tabs>
          <w:tab w:val="left" w:pos="594"/>
        </w:tabs>
      </w:pPr>
      <w:bookmarkStart w:id="51" w:name="bookmark50"/>
      <w:bookmarkStart w:id="52" w:name="bookmark51"/>
      <w:r>
        <w:t>Училищна спортна база - с. Съдиево</w:t>
      </w:r>
      <w:bookmarkEnd w:id="51"/>
      <w:bookmarkEnd w:id="52"/>
    </w:p>
    <w:p w:rsidR="00BB0A47" w:rsidRDefault="00F60095">
      <w:pPr>
        <w:pStyle w:val="1"/>
        <w:shd w:val="clear" w:color="auto" w:fill="auto"/>
        <w:spacing w:after="260"/>
        <w:ind w:firstLine="0"/>
      </w:pPr>
      <w:r>
        <w:t>Адрес: ОУ „Христо Ботев” с. Съдиево</w:t>
      </w:r>
    </w:p>
    <w:p w:rsidR="00BB0A47" w:rsidRDefault="00F60095">
      <w:pPr>
        <w:pStyle w:val="1"/>
        <w:shd w:val="clear" w:color="auto" w:fill="auto"/>
        <w:ind w:firstLine="720"/>
      </w:pPr>
      <w:r>
        <w:t>Предназначена за: баскетбол; волейбол;</w:t>
      </w:r>
    </w:p>
    <w:p w:rsidR="00FD5603" w:rsidRDefault="00F60095" w:rsidP="00FD5603">
      <w:pPr>
        <w:pStyle w:val="1"/>
        <w:shd w:val="clear" w:color="auto" w:fill="auto"/>
        <w:spacing w:after="260"/>
        <w:ind w:firstLine="720"/>
      </w:pPr>
      <w:r>
        <w:t>Съоръжение на открито с асфалтова настилка.</w:t>
      </w:r>
    </w:p>
    <w:p w:rsidR="00BB0A47" w:rsidRDefault="00F60095" w:rsidP="00FD5603">
      <w:pPr>
        <w:pStyle w:val="1"/>
        <w:shd w:val="clear" w:color="auto" w:fill="auto"/>
        <w:spacing w:after="260"/>
        <w:ind w:firstLine="720"/>
      </w:pPr>
      <w:r>
        <w:rPr>
          <w:b/>
          <w:bCs/>
          <w:i/>
          <w:iCs/>
          <w:u w:val="single"/>
        </w:rPr>
        <w:lastRenderedPageBreak/>
        <w:t>Спортни бази в гр. Нова Загора</w:t>
      </w:r>
    </w:p>
    <w:p w:rsidR="00BB0A47" w:rsidRDefault="00F60095">
      <w:pPr>
        <w:pStyle w:val="11"/>
        <w:keepNext/>
        <w:keepLines/>
        <w:numPr>
          <w:ilvl w:val="0"/>
          <w:numId w:val="26"/>
        </w:numPr>
        <w:shd w:val="clear" w:color="auto" w:fill="auto"/>
        <w:tabs>
          <w:tab w:val="left" w:pos="570"/>
        </w:tabs>
      </w:pPr>
      <w:bookmarkStart w:id="53" w:name="bookmark52"/>
      <w:bookmarkStart w:id="54" w:name="bookmark53"/>
      <w:r>
        <w:t>Градски стадион - Нова Загора</w:t>
      </w:r>
      <w:bookmarkEnd w:id="53"/>
      <w:bookmarkEnd w:id="54"/>
    </w:p>
    <w:p w:rsidR="00BB0A47" w:rsidRDefault="00F60095">
      <w:pPr>
        <w:pStyle w:val="1"/>
        <w:shd w:val="clear" w:color="auto" w:fill="auto"/>
        <w:ind w:firstLine="0"/>
      </w:pPr>
      <w:r>
        <w:t>Адрес: ул. „Генерал Скобелев”</w:t>
      </w:r>
    </w:p>
    <w:p w:rsidR="00BB0A47" w:rsidRDefault="00F60095">
      <w:pPr>
        <w:pStyle w:val="1"/>
        <w:shd w:val="clear" w:color="auto" w:fill="auto"/>
        <w:ind w:firstLine="720"/>
      </w:pPr>
      <w:r>
        <w:t>Открито и закрито съоръжение</w:t>
      </w:r>
    </w:p>
    <w:p w:rsidR="00BB0A47" w:rsidRDefault="00F60095">
      <w:pPr>
        <w:pStyle w:val="1"/>
        <w:shd w:val="clear" w:color="auto" w:fill="auto"/>
        <w:ind w:firstLine="720"/>
      </w:pPr>
      <w:r>
        <w:t>Предназначен за: футбол и лека атлетика</w:t>
      </w:r>
    </w:p>
    <w:p w:rsidR="00BB0A47" w:rsidRDefault="00F60095">
      <w:pPr>
        <w:pStyle w:val="1"/>
        <w:shd w:val="clear" w:color="auto" w:fill="auto"/>
        <w:ind w:firstLine="720"/>
      </w:pPr>
      <w:r>
        <w:t>Брой седящи места: 4 000</w:t>
      </w:r>
    </w:p>
    <w:p w:rsidR="00BB0A47" w:rsidRDefault="00F60095">
      <w:pPr>
        <w:pStyle w:val="1"/>
        <w:shd w:val="clear" w:color="auto" w:fill="auto"/>
        <w:ind w:firstLine="720"/>
      </w:pPr>
      <w:r>
        <w:t>Писта за лека атлетика: трошено-керамична настилка;</w:t>
      </w:r>
    </w:p>
    <w:p w:rsidR="00BB0A47" w:rsidRDefault="00F60095">
      <w:pPr>
        <w:pStyle w:val="1"/>
        <w:shd w:val="clear" w:color="auto" w:fill="auto"/>
        <w:ind w:left="720" w:firstLine="20"/>
      </w:pPr>
      <w:r>
        <w:t>Затревени терени: един стандартен и два помощни Съблекални: 4; капацитет: 60</w:t>
      </w:r>
    </w:p>
    <w:p w:rsidR="00BB0A47" w:rsidRDefault="00F60095">
      <w:pPr>
        <w:pStyle w:val="1"/>
        <w:shd w:val="clear" w:color="auto" w:fill="auto"/>
        <w:ind w:firstLine="720"/>
      </w:pPr>
      <w:r>
        <w:t>Бани: 4; санитарни възли: 4</w:t>
      </w:r>
    </w:p>
    <w:p w:rsidR="00BB0A47" w:rsidRDefault="00F60095">
      <w:pPr>
        <w:pStyle w:val="1"/>
        <w:shd w:val="clear" w:color="auto" w:fill="auto"/>
        <w:spacing w:after="260"/>
        <w:ind w:firstLine="720"/>
      </w:pPr>
      <w:r>
        <w:t>Сауна; сервизни помещения; канцеларии.</w:t>
      </w:r>
    </w:p>
    <w:p w:rsidR="00BB0A47" w:rsidRDefault="00F60095">
      <w:pPr>
        <w:pStyle w:val="1"/>
        <w:shd w:val="clear" w:color="auto" w:fill="auto"/>
        <w:ind w:firstLine="0"/>
      </w:pPr>
      <w:r>
        <w:t>Покрита трибуна на Градския стадион.</w:t>
      </w:r>
    </w:p>
    <w:p w:rsidR="00BB0A47" w:rsidRDefault="00F60095">
      <w:pPr>
        <w:pStyle w:val="1"/>
        <w:shd w:val="clear" w:color="auto" w:fill="auto"/>
        <w:ind w:firstLine="0"/>
      </w:pPr>
      <w:r>
        <w:t>Трибуна за наблюдение с капацитет 380 места / пластмасови несгъваеми седалки /</w:t>
      </w:r>
    </w:p>
    <w:p w:rsidR="00BB0A47" w:rsidRDefault="00F60095">
      <w:pPr>
        <w:pStyle w:val="1"/>
        <w:shd w:val="clear" w:color="auto" w:fill="auto"/>
        <w:ind w:firstLine="0"/>
      </w:pPr>
      <w:r>
        <w:t>Сграда в пространството под трибуните и пристройка до тях за администрацията. Сградата е монолитна стоманобетонова конструкция с тухлени зидове. Козирката е с еднокатен наклон, покрита с покривни панели.</w:t>
      </w:r>
    </w:p>
    <w:p w:rsidR="00BB0A47" w:rsidRDefault="00F60095">
      <w:pPr>
        <w:pStyle w:val="1"/>
        <w:shd w:val="clear" w:color="auto" w:fill="auto"/>
        <w:ind w:firstLine="0"/>
      </w:pPr>
      <w:r>
        <w:t>Стая за съдии, стая за делегат, стая за МВР и РСПАБ и стая за администрация, всяка със санитарен възел Помещения за гости и домакини с капацитет 30 души, оборудвани с мивки, тоалетни, крачни вани, сешоар. Всяка със санитарен възел.</w:t>
      </w:r>
    </w:p>
    <w:p w:rsidR="00BB0A47" w:rsidRDefault="00F60095">
      <w:pPr>
        <w:pStyle w:val="1"/>
        <w:shd w:val="clear" w:color="auto" w:fill="auto"/>
        <w:ind w:firstLine="0"/>
      </w:pPr>
      <w:r>
        <w:t>Лекарски кабинет оборудван, съгласно изискванията с помещение за допинг- проби, чакалня и санитарен възел, общодостъпен за всички откъм коридора. Склад за спортни съоръжения и чистачен инвентар.</w:t>
      </w:r>
    </w:p>
    <w:p w:rsidR="00BB0A47" w:rsidRDefault="00F60095">
      <w:pPr>
        <w:pStyle w:val="1"/>
        <w:shd w:val="clear" w:color="auto" w:fill="auto"/>
        <w:spacing w:after="260"/>
        <w:ind w:firstLine="0"/>
      </w:pPr>
      <w:r>
        <w:t>Перално / сушилно /.</w:t>
      </w:r>
    </w:p>
    <w:p w:rsidR="00BB0A47" w:rsidRDefault="00F60095">
      <w:pPr>
        <w:pStyle w:val="11"/>
        <w:keepNext/>
        <w:keepLines/>
        <w:numPr>
          <w:ilvl w:val="0"/>
          <w:numId w:val="26"/>
        </w:numPr>
        <w:shd w:val="clear" w:color="auto" w:fill="auto"/>
        <w:tabs>
          <w:tab w:val="left" w:pos="594"/>
        </w:tabs>
      </w:pPr>
      <w:bookmarkStart w:id="55" w:name="bookmark54"/>
      <w:bookmarkStart w:id="56" w:name="bookmark55"/>
      <w:r>
        <w:t>Многофункционална спортна зала „Младост”</w:t>
      </w:r>
      <w:bookmarkEnd w:id="55"/>
      <w:bookmarkEnd w:id="56"/>
    </w:p>
    <w:p w:rsidR="00BB0A47" w:rsidRDefault="00F60095">
      <w:pPr>
        <w:pStyle w:val="1"/>
        <w:shd w:val="clear" w:color="auto" w:fill="auto"/>
        <w:ind w:firstLine="0"/>
      </w:pPr>
      <w:r>
        <w:t>Адрес: пл.” Свобода”№ 27</w:t>
      </w:r>
    </w:p>
    <w:p w:rsidR="00BB0A47" w:rsidRDefault="00F60095">
      <w:pPr>
        <w:pStyle w:val="1"/>
        <w:shd w:val="clear" w:color="auto" w:fill="auto"/>
        <w:ind w:firstLine="0"/>
      </w:pPr>
      <w:r>
        <w:t>Закрито съоръжение</w:t>
      </w:r>
    </w:p>
    <w:p w:rsidR="00BB0A47" w:rsidRDefault="00F60095">
      <w:pPr>
        <w:pStyle w:val="1"/>
        <w:shd w:val="clear" w:color="auto" w:fill="auto"/>
        <w:spacing w:after="260"/>
        <w:ind w:firstLine="0"/>
      </w:pPr>
      <w:r>
        <w:t>Партер: основна зала предназначена за: баскетбол, волейбол и бадминтон. Брой седящи места: 178.</w:t>
      </w:r>
    </w:p>
    <w:p w:rsidR="00BB0A47" w:rsidRDefault="00F60095">
      <w:pPr>
        <w:pStyle w:val="1"/>
        <w:numPr>
          <w:ilvl w:val="0"/>
          <w:numId w:val="27"/>
        </w:numPr>
        <w:shd w:val="clear" w:color="auto" w:fill="auto"/>
        <w:tabs>
          <w:tab w:val="left" w:pos="286"/>
        </w:tabs>
        <w:ind w:firstLine="0"/>
      </w:pPr>
      <w:r>
        <w:t>етаж :</w:t>
      </w:r>
    </w:p>
    <w:p w:rsidR="00BB0A47" w:rsidRDefault="00F60095">
      <w:pPr>
        <w:pStyle w:val="1"/>
        <w:shd w:val="clear" w:color="auto" w:fill="auto"/>
        <w:ind w:firstLine="0"/>
      </w:pPr>
      <w:r>
        <w:t>Голяма зала за художествена гимнастика и кик бокс.</w:t>
      </w:r>
    </w:p>
    <w:p w:rsidR="00BB0A47" w:rsidRDefault="00F60095">
      <w:pPr>
        <w:pStyle w:val="1"/>
        <w:shd w:val="clear" w:color="auto" w:fill="auto"/>
        <w:ind w:firstLine="0"/>
      </w:pPr>
      <w:r>
        <w:t>Зала за йога - 1бр.</w:t>
      </w:r>
    </w:p>
    <w:p w:rsidR="00BB0A47" w:rsidRDefault="00F60095">
      <w:pPr>
        <w:pStyle w:val="1"/>
        <w:shd w:val="clear" w:color="auto" w:fill="auto"/>
        <w:ind w:firstLine="0"/>
      </w:pPr>
      <w:r>
        <w:t>Зала за спортни танци - 1бр.</w:t>
      </w:r>
    </w:p>
    <w:p w:rsidR="00BB0A47" w:rsidRDefault="00F60095">
      <w:pPr>
        <w:pStyle w:val="1"/>
        <w:shd w:val="clear" w:color="auto" w:fill="auto"/>
        <w:spacing w:after="260"/>
        <w:ind w:firstLine="0"/>
      </w:pPr>
      <w:r>
        <w:t>Зала за тенис на маса - 1бр.</w:t>
      </w:r>
    </w:p>
    <w:p w:rsidR="00BB0A47" w:rsidRDefault="00F60095">
      <w:pPr>
        <w:pStyle w:val="1"/>
        <w:numPr>
          <w:ilvl w:val="0"/>
          <w:numId w:val="27"/>
        </w:numPr>
        <w:shd w:val="clear" w:color="auto" w:fill="auto"/>
        <w:tabs>
          <w:tab w:val="left" w:pos="306"/>
        </w:tabs>
        <w:ind w:firstLine="0"/>
      </w:pPr>
      <w:r>
        <w:t>етаж:</w:t>
      </w:r>
    </w:p>
    <w:p w:rsidR="00BB0A47" w:rsidRDefault="00F60095">
      <w:pPr>
        <w:pStyle w:val="1"/>
        <w:shd w:val="clear" w:color="auto" w:fill="auto"/>
        <w:ind w:firstLine="0"/>
      </w:pPr>
      <w:r>
        <w:t>Зала за шах - 1 бр.</w:t>
      </w:r>
    </w:p>
    <w:p w:rsidR="00BB0A47" w:rsidRDefault="00F60095">
      <w:pPr>
        <w:pStyle w:val="1"/>
        <w:shd w:val="clear" w:color="auto" w:fill="auto"/>
        <w:ind w:firstLine="0"/>
      </w:pPr>
      <w:r>
        <w:t>Зала за борба и народни танци - 1 бр.</w:t>
      </w:r>
    </w:p>
    <w:p w:rsidR="00BB0A47" w:rsidRDefault="00F60095">
      <w:pPr>
        <w:pStyle w:val="1"/>
        <w:shd w:val="clear" w:color="auto" w:fill="auto"/>
        <w:ind w:firstLine="0"/>
      </w:pPr>
      <w:r>
        <w:t>Оборудвана фитнес зала -1 бр.</w:t>
      </w:r>
    </w:p>
    <w:p w:rsidR="00BB0A47" w:rsidRDefault="00F60095">
      <w:pPr>
        <w:pStyle w:val="1"/>
        <w:shd w:val="clear" w:color="auto" w:fill="auto"/>
        <w:ind w:firstLine="0"/>
      </w:pPr>
      <w:r>
        <w:t>Зала за театрално изкуство - 1бр.</w:t>
      </w:r>
    </w:p>
    <w:p w:rsidR="00BB0A47" w:rsidRDefault="00F60095">
      <w:pPr>
        <w:pStyle w:val="1"/>
        <w:shd w:val="clear" w:color="auto" w:fill="auto"/>
        <w:spacing w:after="260"/>
        <w:ind w:firstLine="0"/>
      </w:pPr>
      <w:r>
        <w:t>Отделни стаи за администрацията и треньорите.</w:t>
      </w:r>
    </w:p>
    <w:p w:rsidR="00BB0A47" w:rsidRDefault="00F60095">
      <w:pPr>
        <w:pStyle w:val="1"/>
        <w:shd w:val="clear" w:color="auto" w:fill="auto"/>
        <w:ind w:firstLine="0"/>
      </w:pPr>
      <w:r>
        <w:t>Съблекални - 4, капацитет - 80</w:t>
      </w:r>
    </w:p>
    <w:p w:rsidR="00BB0A47" w:rsidRDefault="00F60095">
      <w:pPr>
        <w:pStyle w:val="1"/>
        <w:shd w:val="clear" w:color="auto" w:fill="auto"/>
        <w:spacing w:after="260"/>
        <w:ind w:firstLine="0"/>
      </w:pPr>
      <w:r>
        <w:t>Бани - 4, санитарни възли - 12</w:t>
      </w:r>
    </w:p>
    <w:p w:rsidR="00BB0A47" w:rsidRDefault="00F60095">
      <w:pPr>
        <w:pStyle w:val="11"/>
        <w:keepNext/>
        <w:keepLines/>
        <w:numPr>
          <w:ilvl w:val="0"/>
          <w:numId w:val="26"/>
        </w:numPr>
        <w:shd w:val="clear" w:color="auto" w:fill="auto"/>
        <w:tabs>
          <w:tab w:val="left" w:pos="594"/>
        </w:tabs>
      </w:pPr>
      <w:bookmarkStart w:id="57" w:name="bookmark56"/>
      <w:bookmarkStart w:id="58" w:name="bookmark57"/>
      <w:r>
        <w:t>Спортна площадка - Нова Загора</w:t>
      </w:r>
      <w:bookmarkEnd w:id="57"/>
      <w:bookmarkEnd w:id="58"/>
    </w:p>
    <w:p w:rsidR="00BB0A47" w:rsidRDefault="00F60095">
      <w:pPr>
        <w:pStyle w:val="1"/>
        <w:shd w:val="clear" w:color="auto" w:fill="auto"/>
        <w:spacing w:after="260"/>
        <w:ind w:firstLine="0"/>
      </w:pPr>
      <w:r>
        <w:t xml:space="preserve">Адрес: ул.: „Цар Иван Асен </w:t>
      </w:r>
      <w:r>
        <w:rPr>
          <w:lang w:val="en-US" w:eastAsia="en-US" w:bidi="en-US"/>
        </w:rPr>
        <w:t>II”</w:t>
      </w:r>
    </w:p>
    <w:p w:rsidR="00BB0A47" w:rsidRDefault="00F60095">
      <w:pPr>
        <w:pStyle w:val="1"/>
        <w:shd w:val="clear" w:color="auto" w:fill="auto"/>
        <w:ind w:firstLine="0"/>
      </w:pPr>
      <w:r>
        <w:t>Открита спортна площадка с полумасивна сграда - склад със ЗП 23 кв. м. Предназначена за: тенис на корт.</w:t>
      </w:r>
    </w:p>
    <w:p w:rsidR="00BB0A47" w:rsidRDefault="00F60095">
      <w:pPr>
        <w:pStyle w:val="1"/>
        <w:shd w:val="clear" w:color="auto" w:fill="auto"/>
        <w:spacing w:after="260"/>
        <w:ind w:firstLine="0"/>
      </w:pPr>
      <w:r>
        <w:t>Игрище с шамотна настилка.</w:t>
      </w:r>
    </w:p>
    <w:p w:rsidR="00BB0A47" w:rsidRDefault="00F60095">
      <w:pPr>
        <w:pStyle w:val="1"/>
        <w:shd w:val="clear" w:color="auto" w:fill="auto"/>
        <w:spacing w:after="260"/>
        <w:ind w:firstLine="0"/>
      </w:pPr>
      <w:r>
        <w:lastRenderedPageBreak/>
        <w:t>Брой складове за спортни уреди, пособия - 1.</w:t>
      </w:r>
    </w:p>
    <w:p w:rsidR="00BB0A47" w:rsidRDefault="00F60095">
      <w:pPr>
        <w:pStyle w:val="11"/>
        <w:keepNext/>
        <w:keepLines/>
        <w:numPr>
          <w:ilvl w:val="0"/>
          <w:numId w:val="26"/>
        </w:numPr>
        <w:shd w:val="clear" w:color="auto" w:fill="auto"/>
        <w:tabs>
          <w:tab w:val="left" w:pos="570"/>
        </w:tabs>
        <w:spacing w:after="260"/>
      </w:pPr>
      <w:bookmarkStart w:id="59" w:name="bookmark58"/>
      <w:bookmarkStart w:id="60" w:name="bookmark59"/>
      <w:r>
        <w:t xml:space="preserve">Спортна площадка с уреди за уличен фитнес - Нова Загора </w:t>
      </w:r>
      <w:r>
        <w:rPr>
          <w:b w:val="0"/>
          <w:bCs w:val="0"/>
        </w:rPr>
        <w:t>Адрес: ул.: „Васил Левски”</w:t>
      </w:r>
      <w:bookmarkEnd w:id="59"/>
      <w:bookmarkEnd w:id="60"/>
    </w:p>
    <w:p w:rsidR="00BB0A47" w:rsidRDefault="00F60095">
      <w:pPr>
        <w:pStyle w:val="1"/>
        <w:shd w:val="clear" w:color="auto" w:fill="auto"/>
        <w:ind w:firstLine="720"/>
      </w:pPr>
      <w:r>
        <w:t>Открито съоръжение с рулонна настилка.</w:t>
      </w:r>
    </w:p>
    <w:p w:rsidR="00BB0A47" w:rsidRDefault="00F60095">
      <w:pPr>
        <w:pStyle w:val="1"/>
        <w:shd w:val="clear" w:color="auto" w:fill="auto"/>
        <w:spacing w:after="260"/>
        <w:ind w:firstLine="720"/>
      </w:pPr>
      <w:r>
        <w:t>Широчина/ дължина/ височина в м. - 6,00 / 12,00/ 0,00</w:t>
      </w:r>
    </w:p>
    <w:p w:rsidR="00BB0A47" w:rsidRDefault="00F60095">
      <w:pPr>
        <w:pStyle w:val="11"/>
        <w:keepNext/>
        <w:keepLines/>
        <w:numPr>
          <w:ilvl w:val="0"/>
          <w:numId w:val="26"/>
        </w:numPr>
        <w:shd w:val="clear" w:color="auto" w:fill="auto"/>
        <w:tabs>
          <w:tab w:val="left" w:pos="541"/>
        </w:tabs>
      </w:pPr>
      <w:bookmarkStart w:id="61" w:name="bookmark60"/>
      <w:bookmarkStart w:id="62" w:name="bookmark61"/>
      <w:r>
        <w:t>Спортна площадка с уреди за уличен фитнес - Нова Загора</w:t>
      </w:r>
      <w:bookmarkEnd w:id="61"/>
      <w:bookmarkEnd w:id="62"/>
    </w:p>
    <w:p w:rsidR="00BB0A47" w:rsidRDefault="00F60095">
      <w:pPr>
        <w:pStyle w:val="1"/>
        <w:shd w:val="clear" w:color="auto" w:fill="auto"/>
        <w:spacing w:after="260"/>
        <w:ind w:firstLine="0"/>
      </w:pPr>
      <w:r>
        <w:t>Адрес: Градска градина</w:t>
      </w:r>
    </w:p>
    <w:p w:rsidR="00BB0A47" w:rsidRDefault="00F60095">
      <w:pPr>
        <w:pStyle w:val="1"/>
        <w:shd w:val="clear" w:color="auto" w:fill="auto"/>
        <w:ind w:firstLine="720"/>
      </w:pPr>
      <w:r>
        <w:t>Открито съоръжение с рулонна настилка.</w:t>
      </w:r>
    </w:p>
    <w:p w:rsidR="00BB0A47" w:rsidRDefault="00F60095">
      <w:pPr>
        <w:pStyle w:val="1"/>
        <w:shd w:val="clear" w:color="auto" w:fill="auto"/>
        <w:spacing w:after="260"/>
        <w:ind w:firstLine="720"/>
      </w:pPr>
      <w:r>
        <w:t>Широчина/ дължина/ височина в м. - 6,00 / 14,00/ 0,00</w:t>
      </w:r>
    </w:p>
    <w:p w:rsidR="00BB0A47" w:rsidRDefault="00F60095">
      <w:pPr>
        <w:pStyle w:val="11"/>
        <w:keepNext/>
        <w:keepLines/>
        <w:numPr>
          <w:ilvl w:val="0"/>
          <w:numId w:val="26"/>
        </w:numPr>
        <w:shd w:val="clear" w:color="auto" w:fill="auto"/>
        <w:tabs>
          <w:tab w:val="left" w:pos="570"/>
        </w:tabs>
      </w:pPr>
      <w:bookmarkStart w:id="63" w:name="bookmark62"/>
      <w:bookmarkStart w:id="64" w:name="bookmark63"/>
      <w:r>
        <w:t>Спортна площадка с уреди за уличен фитнес - Нова Загора</w:t>
      </w:r>
      <w:bookmarkEnd w:id="63"/>
      <w:bookmarkEnd w:id="64"/>
    </w:p>
    <w:p w:rsidR="00BB0A47" w:rsidRDefault="00F60095">
      <w:pPr>
        <w:pStyle w:val="1"/>
        <w:shd w:val="clear" w:color="auto" w:fill="auto"/>
        <w:spacing w:after="260"/>
        <w:ind w:firstLine="0"/>
      </w:pPr>
      <w:r>
        <w:t>Адрес: Градска градина</w:t>
      </w:r>
    </w:p>
    <w:p w:rsidR="00BB0A47" w:rsidRDefault="00F60095">
      <w:pPr>
        <w:pStyle w:val="1"/>
        <w:shd w:val="clear" w:color="auto" w:fill="auto"/>
        <w:ind w:firstLine="860"/>
      </w:pPr>
      <w:r>
        <w:t>Открито съоръжение с рулонна настилка.</w:t>
      </w:r>
    </w:p>
    <w:p w:rsidR="00BB0A47" w:rsidRDefault="00F60095">
      <w:pPr>
        <w:pStyle w:val="1"/>
        <w:shd w:val="clear" w:color="auto" w:fill="auto"/>
        <w:spacing w:after="260"/>
        <w:ind w:firstLine="860"/>
      </w:pPr>
      <w:r>
        <w:t>Широчина/ дължина/ височина в м. - 10,00 / 10,00/ 3,00</w:t>
      </w:r>
    </w:p>
    <w:p w:rsidR="00BB0A47" w:rsidRDefault="00F60095">
      <w:pPr>
        <w:pStyle w:val="11"/>
        <w:keepNext/>
        <w:keepLines/>
        <w:numPr>
          <w:ilvl w:val="0"/>
          <w:numId w:val="26"/>
        </w:numPr>
        <w:shd w:val="clear" w:color="auto" w:fill="auto"/>
        <w:tabs>
          <w:tab w:val="left" w:pos="570"/>
        </w:tabs>
        <w:spacing w:after="260" w:line="233" w:lineRule="auto"/>
      </w:pPr>
      <w:bookmarkStart w:id="65" w:name="bookmark64"/>
      <w:bookmarkStart w:id="66" w:name="bookmark65"/>
      <w:r>
        <w:t xml:space="preserve">Спортна площадка с уреди за уличен фитнес - Нова Загора </w:t>
      </w:r>
      <w:r>
        <w:rPr>
          <w:b w:val="0"/>
          <w:bCs w:val="0"/>
        </w:rPr>
        <w:t>Адрес: ж. к. ,Загоре"</w:t>
      </w:r>
      <w:bookmarkEnd w:id="65"/>
      <w:bookmarkEnd w:id="66"/>
    </w:p>
    <w:p w:rsidR="00BB0A47" w:rsidRDefault="00F60095">
      <w:pPr>
        <w:pStyle w:val="1"/>
        <w:shd w:val="clear" w:color="auto" w:fill="auto"/>
        <w:ind w:firstLine="940"/>
      </w:pPr>
      <w:r>
        <w:t>Открито съоръжение с ударопоглъщаща настилка.</w:t>
      </w:r>
    </w:p>
    <w:p w:rsidR="00BB0A47" w:rsidRDefault="00F60095">
      <w:pPr>
        <w:pStyle w:val="1"/>
        <w:shd w:val="clear" w:color="auto" w:fill="auto"/>
        <w:spacing w:after="260"/>
        <w:ind w:firstLine="940"/>
      </w:pPr>
      <w:r>
        <w:t>Широчина/ дължина/ височина в м. - 10,00 / 10,00 / 3,00</w:t>
      </w:r>
    </w:p>
    <w:p w:rsidR="00BB0A47" w:rsidRDefault="00F60095">
      <w:pPr>
        <w:pStyle w:val="11"/>
        <w:keepNext/>
        <w:keepLines/>
        <w:numPr>
          <w:ilvl w:val="0"/>
          <w:numId w:val="26"/>
        </w:numPr>
        <w:shd w:val="clear" w:color="auto" w:fill="auto"/>
        <w:tabs>
          <w:tab w:val="left" w:pos="570"/>
        </w:tabs>
      </w:pPr>
      <w:bookmarkStart w:id="67" w:name="bookmark66"/>
      <w:bookmarkStart w:id="68" w:name="bookmark67"/>
      <w:r>
        <w:t>Спортна площадка с уреди за уличен фитнес - Нова Загора</w:t>
      </w:r>
      <w:bookmarkEnd w:id="67"/>
      <w:bookmarkEnd w:id="68"/>
    </w:p>
    <w:p w:rsidR="00BB0A47" w:rsidRDefault="00F60095">
      <w:pPr>
        <w:pStyle w:val="1"/>
        <w:shd w:val="clear" w:color="auto" w:fill="auto"/>
        <w:spacing w:after="260"/>
        <w:ind w:firstLine="0"/>
      </w:pPr>
      <w:r>
        <w:t>Адрес: Градска градина</w:t>
      </w:r>
    </w:p>
    <w:p w:rsidR="00BB0A47" w:rsidRDefault="00F60095">
      <w:pPr>
        <w:pStyle w:val="1"/>
        <w:shd w:val="clear" w:color="auto" w:fill="auto"/>
        <w:spacing w:after="260"/>
        <w:ind w:left="1100" w:firstLine="0"/>
      </w:pPr>
      <w:r>
        <w:t>Открито съоръжение с ударопоглъщаща настилка. Широчина/ дължина/ височина в м. - 10,00 /10,00 / 3,00</w:t>
      </w:r>
    </w:p>
    <w:p w:rsidR="00BB0A47" w:rsidRDefault="00F60095">
      <w:pPr>
        <w:pStyle w:val="11"/>
        <w:keepNext/>
        <w:keepLines/>
        <w:numPr>
          <w:ilvl w:val="0"/>
          <w:numId w:val="26"/>
        </w:numPr>
        <w:shd w:val="clear" w:color="auto" w:fill="auto"/>
        <w:tabs>
          <w:tab w:val="left" w:pos="570"/>
        </w:tabs>
      </w:pPr>
      <w:bookmarkStart w:id="69" w:name="bookmark68"/>
      <w:bookmarkStart w:id="70" w:name="bookmark69"/>
      <w:r>
        <w:t>Футболно игрище - ж. к. „Загоре”, гр. Нова Загора</w:t>
      </w:r>
      <w:bookmarkEnd w:id="69"/>
      <w:bookmarkEnd w:id="70"/>
    </w:p>
    <w:p w:rsidR="00BB0A47" w:rsidRDefault="00F60095">
      <w:pPr>
        <w:pStyle w:val="1"/>
        <w:shd w:val="clear" w:color="auto" w:fill="auto"/>
        <w:ind w:firstLine="0"/>
      </w:pPr>
      <w:r>
        <w:t>Адрес: ж. к. „Загоре”</w:t>
      </w:r>
    </w:p>
    <w:p w:rsidR="00BB0A47" w:rsidRDefault="00F60095">
      <w:pPr>
        <w:pStyle w:val="1"/>
        <w:shd w:val="clear" w:color="auto" w:fill="auto"/>
        <w:ind w:firstLine="720"/>
      </w:pPr>
      <w:r>
        <w:t>Игрище на изкуствена тревна настилка.</w:t>
      </w:r>
    </w:p>
    <w:p w:rsidR="00FD5603" w:rsidRDefault="00F60095" w:rsidP="00FD5603">
      <w:pPr>
        <w:pStyle w:val="1"/>
        <w:shd w:val="clear" w:color="auto" w:fill="auto"/>
        <w:spacing w:after="260"/>
        <w:ind w:firstLine="720"/>
      </w:pPr>
      <w:r>
        <w:t>Предназначено за: футбол.</w:t>
      </w:r>
      <w:r w:rsidR="00FD5603">
        <w:t xml:space="preserve"> </w:t>
      </w:r>
    </w:p>
    <w:p w:rsidR="00BB0A47" w:rsidRDefault="00F60095" w:rsidP="00FD5603">
      <w:pPr>
        <w:pStyle w:val="1"/>
        <w:shd w:val="clear" w:color="auto" w:fill="auto"/>
        <w:spacing w:after="260"/>
        <w:ind w:firstLine="720"/>
      </w:pPr>
      <w:r>
        <w:rPr>
          <w:b/>
          <w:bCs/>
          <w:i/>
          <w:iCs/>
        </w:rPr>
        <w:t>Спортни бази в селата на територията на Община Нова Загора</w:t>
      </w:r>
    </w:p>
    <w:p w:rsidR="00BB0A47" w:rsidRDefault="00F60095">
      <w:pPr>
        <w:pStyle w:val="11"/>
        <w:keepNext/>
        <w:keepLines/>
        <w:numPr>
          <w:ilvl w:val="0"/>
          <w:numId w:val="26"/>
        </w:numPr>
        <w:shd w:val="clear" w:color="auto" w:fill="auto"/>
        <w:tabs>
          <w:tab w:val="left" w:pos="570"/>
        </w:tabs>
      </w:pPr>
      <w:bookmarkStart w:id="71" w:name="bookmark70"/>
      <w:bookmarkStart w:id="72" w:name="bookmark71"/>
      <w:r>
        <w:t>Спортна площадка - Комплекс за социални услуги за деца и семейства „ Мария Роза“ с. Асеновец</w:t>
      </w:r>
      <w:bookmarkEnd w:id="71"/>
      <w:bookmarkEnd w:id="72"/>
    </w:p>
    <w:p w:rsidR="00BB0A47" w:rsidRDefault="00F60095">
      <w:pPr>
        <w:pStyle w:val="1"/>
        <w:shd w:val="clear" w:color="auto" w:fill="auto"/>
        <w:spacing w:after="260"/>
        <w:ind w:firstLine="0"/>
      </w:pPr>
      <w:r>
        <w:t>Адрес: с. Асеновец</w:t>
      </w:r>
    </w:p>
    <w:p w:rsidR="00BB0A47" w:rsidRDefault="00F60095">
      <w:pPr>
        <w:pStyle w:val="1"/>
        <w:shd w:val="clear" w:color="auto" w:fill="auto"/>
        <w:ind w:firstLine="720"/>
      </w:pPr>
      <w:r>
        <w:t>Спортна площадка.</w:t>
      </w:r>
    </w:p>
    <w:p w:rsidR="00BB0A47" w:rsidRDefault="00F60095">
      <w:pPr>
        <w:pStyle w:val="1"/>
        <w:shd w:val="clear" w:color="auto" w:fill="auto"/>
        <w:ind w:firstLine="720"/>
      </w:pPr>
      <w:r>
        <w:t>Предназначена за: баскетбол; волейбол; футбол.</w:t>
      </w:r>
    </w:p>
    <w:p w:rsidR="00BB0A47" w:rsidRDefault="00F60095">
      <w:pPr>
        <w:pStyle w:val="1"/>
        <w:shd w:val="clear" w:color="auto" w:fill="auto"/>
        <w:spacing w:after="260"/>
        <w:ind w:firstLine="720"/>
      </w:pPr>
      <w:r>
        <w:t>Съоръжение на открито с асфалтова настилка.</w:t>
      </w:r>
    </w:p>
    <w:p w:rsidR="00BB0A47" w:rsidRDefault="00F60095">
      <w:pPr>
        <w:pStyle w:val="11"/>
        <w:keepNext/>
        <w:keepLines/>
        <w:numPr>
          <w:ilvl w:val="0"/>
          <w:numId w:val="26"/>
        </w:numPr>
        <w:shd w:val="clear" w:color="auto" w:fill="auto"/>
        <w:tabs>
          <w:tab w:val="left" w:pos="570"/>
        </w:tabs>
      </w:pPr>
      <w:bookmarkStart w:id="73" w:name="bookmark72"/>
      <w:bookmarkStart w:id="74" w:name="bookmark73"/>
      <w:r>
        <w:t>Футболно игрище - с. Асеновец</w:t>
      </w:r>
      <w:bookmarkEnd w:id="73"/>
      <w:bookmarkEnd w:id="74"/>
    </w:p>
    <w:p w:rsidR="00BB0A47" w:rsidRDefault="00F60095">
      <w:pPr>
        <w:pStyle w:val="1"/>
        <w:shd w:val="clear" w:color="auto" w:fill="auto"/>
        <w:spacing w:after="260"/>
        <w:ind w:firstLine="0"/>
      </w:pPr>
      <w:r>
        <w:t>Адрес: с. Асеновец</w:t>
      </w:r>
    </w:p>
    <w:p w:rsidR="00BB0A47" w:rsidRDefault="00F60095">
      <w:pPr>
        <w:pStyle w:val="1"/>
        <w:shd w:val="clear" w:color="auto" w:fill="auto"/>
        <w:ind w:firstLine="820"/>
      </w:pPr>
      <w:r>
        <w:t>Предназначена за: футбол.</w:t>
      </w:r>
    </w:p>
    <w:p w:rsidR="00BB0A47" w:rsidRDefault="00F60095">
      <w:pPr>
        <w:pStyle w:val="1"/>
        <w:shd w:val="clear" w:color="auto" w:fill="auto"/>
        <w:spacing w:after="260"/>
        <w:ind w:firstLine="820"/>
      </w:pPr>
      <w:r>
        <w:t>Съоръжение на открито с изкуствена тревна настилка.</w:t>
      </w:r>
    </w:p>
    <w:p w:rsidR="00BB0A47" w:rsidRDefault="00F60095">
      <w:pPr>
        <w:pStyle w:val="11"/>
        <w:keepNext/>
        <w:keepLines/>
        <w:numPr>
          <w:ilvl w:val="0"/>
          <w:numId w:val="26"/>
        </w:numPr>
        <w:shd w:val="clear" w:color="auto" w:fill="auto"/>
        <w:tabs>
          <w:tab w:val="left" w:pos="570"/>
        </w:tabs>
      </w:pPr>
      <w:bookmarkStart w:id="75" w:name="bookmark74"/>
      <w:bookmarkStart w:id="76" w:name="bookmark75"/>
      <w:r>
        <w:t>Футболно игрище - с. Каменово</w:t>
      </w:r>
      <w:bookmarkEnd w:id="75"/>
      <w:bookmarkEnd w:id="76"/>
    </w:p>
    <w:p w:rsidR="00BB0A47" w:rsidRDefault="00F60095">
      <w:pPr>
        <w:pStyle w:val="1"/>
        <w:shd w:val="clear" w:color="auto" w:fill="auto"/>
        <w:spacing w:after="260"/>
        <w:ind w:firstLine="0"/>
      </w:pPr>
      <w:r>
        <w:t>Адрес: с. Каменово</w:t>
      </w:r>
    </w:p>
    <w:p w:rsidR="00BB0A47" w:rsidRDefault="00F60095">
      <w:pPr>
        <w:pStyle w:val="1"/>
        <w:shd w:val="clear" w:color="auto" w:fill="auto"/>
        <w:ind w:firstLine="720"/>
      </w:pPr>
      <w:r>
        <w:lastRenderedPageBreak/>
        <w:t>Предназначена за: футбол.</w:t>
      </w:r>
    </w:p>
    <w:p w:rsidR="00BB0A47" w:rsidRDefault="00F60095">
      <w:pPr>
        <w:pStyle w:val="1"/>
        <w:shd w:val="clear" w:color="auto" w:fill="auto"/>
        <w:spacing w:after="260"/>
        <w:ind w:firstLine="720"/>
      </w:pPr>
      <w:r>
        <w:t>Съоръжение на открито с изкуствена тревна настилка.</w:t>
      </w:r>
    </w:p>
    <w:p w:rsidR="00BB0A47" w:rsidRDefault="00F60095">
      <w:pPr>
        <w:pStyle w:val="11"/>
        <w:keepNext/>
        <w:keepLines/>
        <w:numPr>
          <w:ilvl w:val="0"/>
          <w:numId w:val="26"/>
        </w:numPr>
        <w:shd w:val="clear" w:color="auto" w:fill="auto"/>
        <w:tabs>
          <w:tab w:val="left" w:pos="570"/>
        </w:tabs>
      </w:pPr>
      <w:bookmarkStart w:id="77" w:name="bookmark76"/>
      <w:bookmarkStart w:id="78" w:name="bookmark77"/>
      <w:r>
        <w:t>Футболно игрище - с. Коньово</w:t>
      </w:r>
      <w:bookmarkEnd w:id="77"/>
      <w:bookmarkEnd w:id="78"/>
    </w:p>
    <w:p w:rsidR="00BB0A47" w:rsidRDefault="00F60095">
      <w:pPr>
        <w:pStyle w:val="1"/>
        <w:shd w:val="clear" w:color="auto" w:fill="auto"/>
        <w:spacing w:after="260"/>
        <w:ind w:firstLine="560"/>
      </w:pPr>
      <w:r>
        <w:t>Адрес: с. Коньово</w:t>
      </w:r>
    </w:p>
    <w:p w:rsidR="00BB0A47" w:rsidRDefault="00F60095">
      <w:pPr>
        <w:pStyle w:val="1"/>
        <w:shd w:val="clear" w:color="auto" w:fill="auto"/>
        <w:ind w:firstLine="720"/>
      </w:pPr>
      <w:r>
        <w:t>Игрище на изкуствена тревна настилка.</w:t>
      </w:r>
    </w:p>
    <w:p w:rsidR="00BB0A47" w:rsidRDefault="00F60095">
      <w:pPr>
        <w:pStyle w:val="1"/>
        <w:shd w:val="clear" w:color="auto" w:fill="auto"/>
        <w:ind w:firstLine="720"/>
      </w:pPr>
      <w:r>
        <w:t>Предназначено за: футбол.</w:t>
      </w:r>
    </w:p>
    <w:p w:rsidR="00BB0A47" w:rsidRDefault="00F60095">
      <w:pPr>
        <w:pStyle w:val="1"/>
        <w:shd w:val="clear" w:color="auto" w:fill="auto"/>
        <w:spacing w:after="260"/>
        <w:ind w:firstLine="720"/>
      </w:pPr>
      <w:r>
        <w:t>Широчина/ дължина/ височина в м. - 15,00/ 30,00/ 0,00</w:t>
      </w:r>
    </w:p>
    <w:p w:rsidR="00BB0A47" w:rsidRDefault="00F60095">
      <w:pPr>
        <w:pStyle w:val="11"/>
        <w:keepNext/>
        <w:keepLines/>
        <w:numPr>
          <w:ilvl w:val="0"/>
          <w:numId w:val="26"/>
        </w:numPr>
        <w:shd w:val="clear" w:color="auto" w:fill="auto"/>
        <w:tabs>
          <w:tab w:val="left" w:pos="570"/>
        </w:tabs>
      </w:pPr>
      <w:bookmarkStart w:id="79" w:name="bookmark78"/>
      <w:bookmarkStart w:id="80" w:name="bookmark79"/>
      <w:r>
        <w:t>Стадион - с. Кортен</w:t>
      </w:r>
      <w:bookmarkEnd w:id="79"/>
      <w:bookmarkEnd w:id="80"/>
    </w:p>
    <w:p w:rsidR="00BB0A47" w:rsidRDefault="00F60095">
      <w:pPr>
        <w:pStyle w:val="1"/>
        <w:shd w:val="clear" w:color="auto" w:fill="auto"/>
        <w:spacing w:after="260"/>
        <w:ind w:firstLine="0"/>
      </w:pPr>
      <w:r>
        <w:t>Адрес: с. Кортен</w:t>
      </w:r>
    </w:p>
    <w:p w:rsidR="00BB0A47" w:rsidRDefault="00F60095">
      <w:pPr>
        <w:pStyle w:val="1"/>
        <w:shd w:val="clear" w:color="auto" w:fill="auto"/>
        <w:ind w:firstLine="740"/>
      </w:pPr>
      <w:r>
        <w:t>Спортен комплекс с площ 35 500 кв. м. и построени в него: масивна двуетажна сграда със ЗП 234 кв. м.; стадион с площ 15 070 кв. м.; игрище с площ 1 650 кв. м.</w:t>
      </w:r>
    </w:p>
    <w:p w:rsidR="00BB0A47" w:rsidRDefault="00F60095">
      <w:pPr>
        <w:pStyle w:val="1"/>
        <w:shd w:val="clear" w:color="auto" w:fill="auto"/>
        <w:ind w:firstLine="740"/>
      </w:pPr>
      <w:r>
        <w:t>Предназначен за: волейбол; лека атлетика; футбол.</w:t>
      </w:r>
    </w:p>
    <w:p w:rsidR="00BB0A47" w:rsidRDefault="00F60095">
      <w:pPr>
        <w:pStyle w:val="1"/>
        <w:shd w:val="clear" w:color="auto" w:fill="auto"/>
        <w:ind w:firstLine="740"/>
      </w:pPr>
      <w:r>
        <w:t>Брой седящи места: 380.</w:t>
      </w:r>
    </w:p>
    <w:p w:rsidR="00BB0A47" w:rsidRDefault="00F60095">
      <w:pPr>
        <w:pStyle w:val="1"/>
        <w:shd w:val="clear" w:color="auto" w:fill="auto"/>
        <w:spacing w:after="260"/>
        <w:ind w:firstLine="740"/>
      </w:pPr>
      <w:r>
        <w:t>Открито съоръжение с естествена тревна настилка.</w:t>
      </w:r>
    </w:p>
    <w:p w:rsidR="00BB0A47" w:rsidRDefault="00F60095">
      <w:pPr>
        <w:pStyle w:val="1"/>
        <w:shd w:val="clear" w:color="auto" w:fill="auto"/>
        <w:spacing w:after="260"/>
        <w:ind w:firstLine="0"/>
      </w:pPr>
      <w:r>
        <w:rPr>
          <w:u w:val="single"/>
        </w:rPr>
        <w:t>Сграда към стадион - с. Кортен</w:t>
      </w:r>
    </w:p>
    <w:p w:rsidR="00BB0A47" w:rsidRDefault="00F60095">
      <w:pPr>
        <w:pStyle w:val="1"/>
        <w:shd w:val="clear" w:color="auto" w:fill="auto"/>
        <w:ind w:firstLine="720"/>
      </w:pPr>
      <w:r>
        <w:t>Сграда на закрито с бетонова настилка.</w:t>
      </w:r>
    </w:p>
    <w:p w:rsidR="00BB0A47" w:rsidRDefault="00F60095">
      <w:pPr>
        <w:pStyle w:val="1"/>
        <w:shd w:val="clear" w:color="auto" w:fill="auto"/>
        <w:ind w:firstLine="720"/>
      </w:pPr>
      <w:r>
        <w:t>Брой съблекални: 2; капацитет: 30.</w:t>
      </w:r>
    </w:p>
    <w:p w:rsidR="00BB0A47" w:rsidRDefault="00F60095">
      <w:pPr>
        <w:pStyle w:val="1"/>
        <w:shd w:val="clear" w:color="auto" w:fill="auto"/>
        <w:ind w:firstLine="720"/>
      </w:pPr>
      <w:r>
        <w:t>Брой бани: 3; брой санитарни възли: 3.</w:t>
      </w:r>
    </w:p>
    <w:p w:rsidR="00BB0A47" w:rsidRDefault="00F60095">
      <w:pPr>
        <w:pStyle w:val="1"/>
        <w:shd w:val="clear" w:color="auto" w:fill="auto"/>
        <w:ind w:firstLine="720"/>
      </w:pPr>
      <w:r>
        <w:t>Треньорски стаи, помещения за административна дейност: 2.</w:t>
      </w:r>
    </w:p>
    <w:p w:rsidR="00BB0A47" w:rsidRDefault="00F60095">
      <w:pPr>
        <w:pStyle w:val="1"/>
        <w:shd w:val="clear" w:color="auto" w:fill="auto"/>
        <w:spacing w:after="260"/>
        <w:ind w:firstLine="720"/>
      </w:pPr>
      <w:r>
        <w:t>Медицински кабинет: 1.</w:t>
      </w:r>
    </w:p>
    <w:p w:rsidR="00BB0A47" w:rsidRDefault="00F60095">
      <w:pPr>
        <w:pStyle w:val="1"/>
        <w:shd w:val="clear" w:color="auto" w:fill="auto"/>
        <w:spacing w:after="260"/>
        <w:ind w:firstLine="0"/>
      </w:pPr>
      <w:r>
        <w:rPr>
          <w:u w:val="single"/>
        </w:rPr>
        <w:t>Тренировъчно игрище към стадион - с. Кортен</w:t>
      </w:r>
    </w:p>
    <w:p w:rsidR="00BB0A47" w:rsidRDefault="00F60095">
      <w:pPr>
        <w:pStyle w:val="1"/>
        <w:shd w:val="clear" w:color="auto" w:fill="auto"/>
        <w:ind w:firstLine="820"/>
      </w:pPr>
      <w:r>
        <w:t>Съоръжение на открито с естествена тревна настилка.</w:t>
      </w:r>
    </w:p>
    <w:p w:rsidR="00BB0A47" w:rsidRDefault="00F60095">
      <w:pPr>
        <w:pStyle w:val="1"/>
        <w:shd w:val="clear" w:color="auto" w:fill="auto"/>
        <w:spacing w:after="260"/>
        <w:ind w:firstLine="820"/>
      </w:pPr>
      <w:r>
        <w:t>Предназначено за: футбол; лека атлетика.</w:t>
      </w:r>
    </w:p>
    <w:p w:rsidR="00BB0A47" w:rsidRDefault="00F60095">
      <w:pPr>
        <w:pStyle w:val="11"/>
        <w:keepNext/>
        <w:keepLines/>
        <w:numPr>
          <w:ilvl w:val="0"/>
          <w:numId w:val="26"/>
        </w:numPr>
        <w:shd w:val="clear" w:color="auto" w:fill="auto"/>
        <w:tabs>
          <w:tab w:val="left" w:pos="570"/>
        </w:tabs>
      </w:pPr>
      <w:bookmarkStart w:id="81" w:name="bookmark80"/>
      <w:bookmarkStart w:id="82" w:name="bookmark81"/>
      <w:r>
        <w:t>Футболно игрище - с. Млекарево</w:t>
      </w:r>
      <w:bookmarkEnd w:id="81"/>
      <w:bookmarkEnd w:id="82"/>
    </w:p>
    <w:p w:rsidR="00BB0A47" w:rsidRDefault="00F60095">
      <w:pPr>
        <w:pStyle w:val="1"/>
        <w:shd w:val="clear" w:color="auto" w:fill="auto"/>
        <w:spacing w:after="260"/>
        <w:ind w:firstLine="0"/>
      </w:pPr>
      <w:r>
        <w:t>Адрес: с. Млекарево</w:t>
      </w:r>
    </w:p>
    <w:p w:rsidR="00BB0A47" w:rsidRDefault="00F60095">
      <w:pPr>
        <w:pStyle w:val="1"/>
        <w:shd w:val="clear" w:color="auto" w:fill="auto"/>
        <w:ind w:left="720" w:firstLine="20"/>
      </w:pPr>
      <w:r>
        <w:t>Игрище на изкуствена тревна настилка. Предназначено за: футбол.</w:t>
      </w:r>
    </w:p>
    <w:p w:rsidR="00BB0A47" w:rsidRDefault="00F60095">
      <w:pPr>
        <w:pStyle w:val="1"/>
        <w:shd w:val="clear" w:color="auto" w:fill="auto"/>
        <w:spacing w:after="520"/>
        <w:ind w:firstLine="720"/>
      </w:pPr>
      <w:r>
        <w:t>Широчина/ дължина/ височина в м. - 15,00/ 30,00/ 0,00</w:t>
      </w:r>
    </w:p>
    <w:p w:rsidR="00BB0A47" w:rsidRDefault="00F60095">
      <w:pPr>
        <w:pStyle w:val="11"/>
        <w:keepNext/>
        <w:keepLines/>
        <w:numPr>
          <w:ilvl w:val="0"/>
          <w:numId w:val="26"/>
        </w:numPr>
        <w:shd w:val="clear" w:color="auto" w:fill="auto"/>
        <w:tabs>
          <w:tab w:val="left" w:pos="570"/>
        </w:tabs>
      </w:pPr>
      <w:bookmarkStart w:id="83" w:name="bookmark82"/>
      <w:bookmarkStart w:id="84" w:name="bookmark83"/>
      <w:r>
        <w:t>Футболно игрище - с. Съдиево</w:t>
      </w:r>
      <w:bookmarkEnd w:id="83"/>
      <w:bookmarkEnd w:id="84"/>
    </w:p>
    <w:p w:rsidR="00BB0A47" w:rsidRDefault="00F60095">
      <w:pPr>
        <w:pStyle w:val="1"/>
        <w:shd w:val="clear" w:color="auto" w:fill="auto"/>
        <w:spacing w:after="260"/>
        <w:ind w:firstLine="0"/>
      </w:pPr>
      <w:r>
        <w:t>Към спортна площадка на ОУ „Христо Ботев” с. Съдиево.</w:t>
      </w:r>
    </w:p>
    <w:p w:rsidR="00BB0A47" w:rsidRDefault="00F60095">
      <w:pPr>
        <w:pStyle w:val="1"/>
        <w:shd w:val="clear" w:color="auto" w:fill="auto"/>
        <w:ind w:firstLine="720"/>
      </w:pPr>
      <w:r>
        <w:t>Предназначено за: футбол.</w:t>
      </w:r>
    </w:p>
    <w:p w:rsidR="00BB0A47" w:rsidRDefault="00F60095">
      <w:pPr>
        <w:pStyle w:val="1"/>
        <w:shd w:val="clear" w:color="auto" w:fill="auto"/>
        <w:spacing w:after="400"/>
        <w:ind w:firstLine="720"/>
      </w:pPr>
      <w:r>
        <w:t>Съоръжение на открито с изкуствена тревна настилка.</w:t>
      </w:r>
    </w:p>
    <w:sectPr w:rsidR="00BB0A47">
      <w:pgSz w:w="11900" w:h="16840"/>
      <w:pgMar w:top="687" w:right="1100" w:bottom="1202" w:left="1373" w:header="259" w:footer="774"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1C3D" w:rsidRDefault="00891C3D">
      <w:r>
        <w:separator/>
      </w:r>
    </w:p>
  </w:endnote>
  <w:endnote w:type="continuationSeparator" w:id="0">
    <w:p w:rsidR="00891C3D" w:rsidRDefault="00891C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CC"/>
    <w:family w:val="swiss"/>
    <w:pitch w:val="variable"/>
    <w:sig w:usb0="A00006FF" w:usb1="4000205B" w:usb2="00000010" w:usb3="00000000" w:csb0="0000019F" w:csb1="00000000"/>
  </w:font>
  <w:font w:name="Microsoft Sans Serif">
    <w:panose1 w:val="020B0604020202020204"/>
    <w:charset w:val="CC"/>
    <w:family w:val="swiss"/>
    <w:pitch w:val="variable"/>
    <w:sig w:usb0="E5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1C3D" w:rsidRDefault="00891C3D"/>
  </w:footnote>
  <w:footnote w:type="continuationSeparator" w:id="0">
    <w:p w:rsidR="00891C3D" w:rsidRDefault="00891C3D"/>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5447AA"/>
    <w:multiLevelType w:val="multilevel"/>
    <w:tmpl w:val="14D0B9AE"/>
    <w:lvl w:ilvl="0">
      <w:start w:val="1"/>
      <w:numFmt w:val="decimal"/>
      <w:lvlText w:val="%1"/>
      <w:lvlJc w:val="left"/>
      <w:rPr>
        <w:rFonts w:ascii="Verdana" w:eastAsia="Verdana" w:hAnsi="Verdana" w:cs="Verdana"/>
        <w:b w:val="0"/>
        <w:bCs w:val="0"/>
        <w:i w:val="0"/>
        <w:iCs w:val="0"/>
        <w:smallCaps w:val="0"/>
        <w:strike w:val="0"/>
        <w:color w:val="000000"/>
        <w:spacing w:val="0"/>
        <w:w w:val="100"/>
        <w:position w:val="0"/>
        <w:sz w:val="22"/>
        <w:szCs w:val="2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3D4638B"/>
    <w:multiLevelType w:val="multilevel"/>
    <w:tmpl w:val="18CC959C"/>
    <w:lvl w:ilvl="0">
      <w:start w:val="1"/>
      <w:numFmt w:val="decimal"/>
      <w:lvlText w:val="%1."/>
      <w:lvlJc w:val="left"/>
      <w:rPr>
        <w:rFonts w:ascii="Verdana" w:eastAsia="Verdana" w:hAnsi="Verdana" w:cs="Verdana"/>
        <w:b/>
        <w:bCs/>
        <w:i w:val="0"/>
        <w:iCs w:val="0"/>
        <w:smallCaps w:val="0"/>
        <w:strike w:val="0"/>
        <w:color w:val="000000"/>
        <w:spacing w:val="0"/>
        <w:w w:val="100"/>
        <w:position w:val="0"/>
        <w:sz w:val="22"/>
        <w:szCs w:val="2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5BB4C49"/>
    <w:multiLevelType w:val="multilevel"/>
    <w:tmpl w:val="A14A3878"/>
    <w:lvl w:ilvl="0">
      <w:start w:val="1"/>
      <w:numFmt w:val="decimal"/>
      <w:lvlText w:val="%1."/>
      <w:lvlJc w:val="left"/>
      <w:rPr>
        <w:rFonts w:ascii="Verdana" w:eastAsia="Verdana" w:hAnsi="Verdana" w:cs="Verdana"/>
        <w:b w:val="0"/>
        <w:bCs w:val="0"/>
        <w:i w:val="0"/>
        <w:iCs w:val="0"/>
        <w:smallCaps w:val="0"/>
        <w:strike w:val="0"/>
        <w:color w:val="000000"/>
        <w:spacing w:val="0"/>
        <w:w w:val="100"/>
        <w:position w:val="0"/>
        <w:sz w:val="22"/>
        <w:szCs w:val="2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1636AB"/>
    <w:multiLevelType w:val="multilevel"/>
    <w:tmpl w:val="D6F4FF10"/>
    <w:lvl w:ilvl="0">
      <w:start w:val="2"/>
      <w:numFmt w:val="decimal"/>
      <w:lvlText w:val="(%1)"/>
      <w:lvlJc w:val="left"/>
      <w:rPr>
        <w:rFonts w:ascii="Verdana" w:eastAsia="Verdana" w:hAnsi="Verdana" w:cs="Verdana"/>
        <w:b w:val="0"/>
        <w:bCs w:val="0"/>
        <w:i w:val="0"/>
        <w:iCs w:val="0"/>
        <w:smallCaps w:val="0"/>
        <w:strike w:val="0"/>
        <w:color w:val="000000"/>
        <w:spacing w:val="0"/>
        <w:w w:val="100"/>
        <w:position w:val="0"/>
        <w:sz w:val="22"/>
        <w:szCs w:val="2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E376653"/>
    <w:multiLevelType w:val="multilevel"/>
    <w:tmpl w:val="B232B0D4"/>
    <w:lvl w:ilvl="0">
      <w:start w:val="2"/>
      <w:numFmt w:val="decimal"/>
      <w:lvlText w:val="(%1)"/>
      <w:lvlJc w:val="left"/>
      <w:rPr>
        <w:rFonts w:ascii="Verdana" w:eastAsia="Verdana" w:hAnsi="Verdana" w:cs="Verdana"/>
        <w:b w:val="0"/>
        <w:bCs w:val="0"/>
        <w:i w:val="0"/>
        <w:iCs w:val="0"/>
        <w:smallCaps w:val="0"/>
        <w:strike w:val="0"/>
        <w:color w:val="000000"/>
        <w:spacing w:val="0"/>
        <w:w w:val="100"/>
        <w:position w:val="0"/>
        <w:sz w:val="22"/>
        <w:szCs w:val="2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8021DC7"/>
    <w:multiLevelType w:val="multilevel"/>
    <w:tmpl w:val="34306336"/>
    <w:lvl w:ilvl="0">
      <w:start w:val="1"/>
      <w:numFmt w:val="decimal"/>
      <w:lvlText w:val="%1."/>
      <w:lvlJc w:val="left"/>
      <w:rPr>
        <w:rFonts w:ascii="Verdana" w:eastAsia="Verdana" w:hAnsi="Verdana" w:cs="Verdana"/>
        <w:b w:val="0"/>
        <w:bCs w:val="0"/>
        <w:i w:val="0"/>
        <w:iCs w:val="0"/>
        <w:smallCaps w:val="0"/>
        <w:strike w:val="0"/>
        <w:color w:val="000000"/>
        <w:spacing w:val="0"/>
        <w:w w:val="100"/>
        <w:position w:val="0"/>
        <w:sz w:val="22"/>
        <w:szCs w:val="2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3254492"/>
    <w:multiLevelType w:val="multilevel"/>
    <w:tmpl w:val="D35890C6"/>
    <w:lvl w:ilvl="0">
      <w:start w:val="1"/>
      <w:numFmt w:val="decimal"/>
      <w:lvlText w:val="%1."/>
      <w:lvlJc w:val="left"/>
      <w:rPr>
        <w:rFonts w:ascii="Verdana" w:eastAsia="Verdana" w:hAnsi="Verdana" w:cs="Verdana"/>
        <w:b w:val="0"/>
        <w:bCs w:val="0"/>
        <w:i w:val="0"/>
        <w:iCs w:val="0"/>
        <w:smallCaps w:val="0"/>
        <w:strike w:val="0"/>
        <w:color w:val="000000"/>
        <w:spacing w:val="0"/>
        <w:w w:val="100"/>
        <w:position w:val="0"/>
        <w:sz w:val="22"/>
        <w:szCs w:val="2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51B09BD"/>
    <w:multiLevelType w:val="multilevel"/>
    <w:tmpl w:val="76FE86F6"/>
    <w:lvl w:ilvl="0">
      <w:start w:val="2"/>
      <w:numFmt w:val="decimal"/>
      <w:lvlText w:val="(%1)"/>
      <w:lvlJc w:val="left"/>
      <w:rPr>
        <w:rFonts w:ascii="Verdana" w:eastAsia="Verdana" w:hAnsi="Verdana" w:cs="Verdana"/>
        <w:b w:val="0"/>
        <w:bCs w:val="0"/>
        <w:i w:val="0"/>
        <w:iCs w:val="0"/>
        <w:smallCaps w:val="0"/>
        <w:strike w:val="0"/>
        <w:color w:val="000000"/>
        <w:spacing w:val="0"/>
        <w:w w:val="100"/>
        <w:position w:val="0"/>
        <w:sz w:val="22"/>
        <w:szCs w:val="2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5E72483"/>
    <w:multiLevelType w:val="multilevel"/>
    <w:tmpl w:val="D8024312"/>
    <w:lvl w:ilvl="0">
      <w:start w:val="2"/>
      <w:numFmt w:val="decimal"/>
      <w:lvlText w:val="(%1)"/>
      <w:lvlJc w:val="left"/>
      <w:rPr>
        <w:rFonts w:ascii="Verdana" w:eastAsia="Verdana" w:hAnsi="Verdana" w:cs="Verdana"/>
        <w:b w:val="0"/>
        <w:bCs w:val="0"/>
        <w:i w:val="0"/>
        <w:iCs w:val="0"/>
        <w:smallCaps w:val="0"/>
        <w:strike w:val="0"/>
        <w:color w:val="000000"/>
        <w:spacing w:val="0"/>
        <w:w w:val="100"/>
        <w:position w:val="0"/>
        <w:sz w:val="22"/>
        <w:szCs w:val="2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659421E"/>
    <w:multiLevelType w:val="multilevel"/>
    <w:tmpl w:val="6DE0A850"/>
    <w:lvl w:ilvl="0">
      <w:start w:val="2"/>
      <w:numFmt w:val="decimal"/>
      <w:lvlText w:val="(%1)"/>
      <w:lvlJc w:val="left"/>
      <w:rPr>
        <w:rFonts w:ascii="Verdana" w:eastAsia="Verdana" w:hAnsi="Verdana" w:cs="Verdana"/>
        <w:b w:val="0"/>
        <w:bCs w:val="0"/>
        <w:i w:val="0"/>
        <w:iCs w:val="0"/>
        <w:smallCaps w:val="0"/>
        <w:strike w:val="0"/>
        <w:color w:val="000000"/>
        <w:spacing w:val="0"/>
        <w:w w:val="100"/>
        <w:position w:val="0"/>
        <w:sz w:val="22"/>
        <w:szCs w:val="2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1FA5246"/>
    <w:multiLevelType w:val="multilevel"/>
    <w:tmpl w:val="0B4E2F12"/>
    <w:lvl w:ilvl="0">
      <w:start w:val="1"/>
      <w:numFmt w:val="decimal"/>
      <w:lvlText w:val="%1."/>
      <w:lvlJc w:val="left"/>
      <w:rPr>
        <w:rFonts w:ascii="Verdana" w:eastAsia="Verdana" w:hAnsi="Verdana" w:cs="Verdana"/>
        <w:b w:val="0"/>
        <w:bCs w:val="0"/>
        <w:i w:val="0"/>
        <w:iCs w:val="0"/>
        <w:smallCaps w:val="0"/>
        <w:strike w:val="0"/>
        <w:color w:val="000000"/>
        <w:spacing w:val="0"/>
        <w:w w:val="100"/>
        <w:position w:val="0"/>
        <w:sz w:val="22"/>
        <w:szCs w:val="2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F7B54D9"/>
    <w:multiLevelType w:val="multilevel"/>
    <w:tmpl w:val="8C10E1F4"/>
    <w:lvl w:ilvl="0">
      <w:start w:val="2"/>
      <w:numFmt w:val="decimal"/>
      <w:lvlText w:val="(%1)"/>
      <w:lvlJc w:val="left"/>
      <w:rPr>
        <w:rFonts w:ascii="Verdana" w:eastAsia="Verdana" w:hAnsi="Verdana" w:cs="Verdana"/>
        <w:b w:val="0"/>
        <w:bCs w:val="0"/>
        <w:i w:val="0"/>
        <w:iCs w:val="0"/>
        <w:smallCaps w:val="0"/>
        <w:strike w:val="0"/>
        <w:color w:val="000000"/>
        <w:spacing w:val="0"/>
        <w:w w:val="100"/>
        <w:position w:val="0"/>
        <w:sz w:val="22"/>
        <w:szCs w:val="2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58C3553"/>
    <w:multiLevelType w:val="multilevel"/>
    <w:tmpl w:val="FDEE3CB2"/>
    <w:lvl w:ilvl="0">
      <w:start w:val="2"/>
      <w:numFmt w:val="decimal"/>
      <w:lvlText w:val="(%1)"/>
      <w:lvlJc w:val="left"/>
      <w:rPr>
        <w:rFonts w:ascii="Verdana" w:eastAsia="Verdana" w:hAnsi="Verdana" w:cs="Verdana"/>
        <w:b w:val="0"/>
        <w:bCs w:val="0"/>
        <w:i w:val="0"/>
        <w:iCs w:val="0"/>
        <w:smallCaps w:val="0"/>
        <w:strike w:val="0"/>
        <w:color w:val="000000"/>
        <w:spacing w:val="0"/>
        <w:w w:val="100"/>
        <w:position w:val="0"/>
        <w:sz w:val="22"/>
        <w:szCs w:val="2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5A55869"/>
    <w:multiLevelType w:val="multilevel"/>
    <w:tmpl w:val="FAECEEE2"/>
    <w:lvl w:ilvl="0">
      <w:start w:val="2"/>
      <w:numFmt w:val="decimal"/>
      <w:lvlText w:val="(%1)"/>
      <w:lvlJc w:val="left"/>
      <w:rPr>
        <w:rFonts w:ascii="Verdana" w:eastAsia="Verdana" w:hAnsi="Verdana" w:cs="Verdana"/>
        <w:b w:val="0"/>
        <w:bCs w:val="0"/>
        <w:i w:val="0"/>
        <w:iCs w:val="0"/>
        <w:smallCaps w:val="0"/>
        <w:strike w:val="0"/>
        <w:color w:val="000000"/>
        <w:spacing w:val="0"/>
        <w:w w:val="100"/>
        <w:position w:val="0"/>
        <w:sz w:val="22"/>
        <w:szCs w:val="2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7604D1E"/>
    <w:multiLevelType w:val="multilevel"/>
    <w:tmpl w:val="7F30E708"/>
    <w:lvl w:ilvl="0">
      <w:start w:val="1"/>
      <w:numFmt w:val="bullet"/>
      <w:lvlText w:val="-"/>
      <w:lvlJc w:val="left"/>
      <w:rPr>
        <w:rFonts w:ascii="Verdana" w:eastAsia="Verdana" w:hAnsi="Verdana" w:cs="Verdana"/>
        <w:b w:val="0"/>
        <w:bCs w:val="0"/>
        <w:i w:val="0"/>
        <w:iCs w:val="0"/>
        <w:smallCaps w:val="0"/>
        <w:strike w:val="0"/>
        <w:color w:val="000000"/>
        <w:spacing w:val="0"/>
        <w:w w:val="100"/>
        <w:position w:val="0"/>
        <w:sz w:val="22"/>
        <w:szCs w:val="2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7F521FD"/>
    <w:multiLevelType w:val="multilevel"/>
    <w:tmpl w:val="275C758E"/>
    <w:lvl w:ilvl="0">
      <w:start w:val="1"/>
      <w:numFmt w:val="decimal"/>
      <w:lvlText w:val="%1."/>
      <w:lvlJc w:val="left"/>
      <w:rPr>
        <w:rFonts w:ascii="Verdana" w:eastAsia="Verdana" w:hAnsi="Verdana" w:cs="Verdana"/>
        <w:b w:val="0"/>
        <w:bCs w:val="0"/>
        <w:i w:val="0"/>
        <w:iCs w:val="0"/>
        <w:smallCaps w:val="0"/>
        <w:strike w:val="0"/>
        <w:color w:val="000000"/>
        <w:spacing w:val="0"/>
        <w:w w:val="100"/>
        <w:position w:val="0"/>
        <w:sz w:val="22"/>
        <w:szCs w:val="2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96E26EE"/>
    <w:multiLevelType w:val="multilevel"/>
    <w:tmpl w:val="5C2A2EF4"/>
    <w:lvl w:ilvl="0">
      <w:start w:val="2"/>
      <w:numFmt w:val="decimal"/>
      <w:lvlText w:val="(%1)"/>
      <w:lvlJc w:val="left"/>
      <w:rPr>
        <w:rFonts w:ascii="Verdana" w:eastAsia="Verdana" w:hAnsi="Verdana" w:cs="Verdana"/>
        <w:b w:val="0"/>
        <w:bCs w:val="0"/>
        <w:i w:val="0"/>
        <w:iCs w:val="0"/>
        <w:smallCaps w:val="0"/>
        <w:strike w:val="0"/>
        <w:color w:val="000000"/>
        <w:spacing w:val="0"/>
        <w:w w:val="100"/>
        <w:position w:val="0"/>
        <w:sz w:val="22"/>
        <w:szCs w:val="2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98D3C19"/>
    <w:multiLevelType w:val="multilevel"/>
    <w:tmpl w:val="734485F0"/>
    <w:lvl w:ilvl="0">
      <w:start w:val="2"/>
      <w:numFmt w:val="decimal"/>
      <w:lvlText w:val="(%1)"/>
      <w:lvlJc w:val="left"/>
      <w:rPr>
        <w:rFonts w:ascii="Verdana" w:eastAsia="Verdana" w:hAnsi="Verdana" w:cs="Verdana"/>
        <w:b w:val="0"/>
        <w:bCs w:val="0"/>
        <w:i w:val="0"/>
        <w:iCs w:val="0"/>
        <w:smallCaps w:val="0"/>
        <w:strike w:val="0"/>
        <w:color w:val="000000"/>
        <w:spacing w:val="0"/>
        <w:w w:val="100"/>
        <w:position w:val="0"/>
        <w:sz w:val="22"/>
        <w:szCs w:val="2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A511745"/>
    <w:multiLevelType w:val="multilevel"/>
    <w:tmpl w:val="B14E755C"/>
    <w:lvl w:ilvl="0">
      <w:start w:val="1"/>
      <w:numFmt w:val="decimal"/>
      <w:lvlText w:val="%1."/>
      <w:lvlJc w:val="left"/>
      <w:rPr>
        <w:rFonts w:ascii="Verdana" w:eastAsia="Verdana" w:hAnsi="Verdana" w:cs="Verdana"/>
        <w:b w:val="0"/>
        <w:bCs w:val="0"/>
        <w:i w:val="0"/>
        <w:iCs w:val="0"/>
        <w:smallCaps w:val="0"/>
        <w:strike w:val="0"/>
        <w:color w:val="000000"/>
        <w:spacing w:val="0"/>
        <w:w w:val="100"/>
        <w:position w:val="0"/>
        <w:sz w:val="22"/>
        <w:szCs w:val="2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CB72648"/>
    <w:multiLevelType w:val="multilevel"/>
    <w:tmpl w:val="A1943926"/>
    <w:lvl w:ilvl="0">
      <w:start w:val="1"/>
      <w:numFmt w:val="decimal"/>
      <w:lvlText w:val="%1."/>
      <w:lvlJc w:val="left"/>
      <w:rPr>
        <w:rFonts w:ascii="Verdana" w:eastAsia="Verdana" w:hAnsi="Verdana" w:cs="Verdana"/>
        <w:b w:val="0"/>
        <w:bCs w:val="0"/>
        <w:i w:val="0"/>
        <w:iCs w:val="0"/>
        <w:smallCaps w:val="0"/>
        <w:strike w:val="0"/>
        <w:color w:val="000000"/>
        <w:spacing w:val="0"/>
        <w:w w:val="100"/>
        <w:position w:val="0"/>
        <w:sz w:val="22"/>
        <w:szCs w:val="2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7381BBF"/>
    <w:multiLevelType w:val="multilevel"/>
    <w:tmpl w:val="3C642ADA"/>
    <w:lvl w:ilvl="0">
      <w:start w:val="1"/>
      <w:numFmt w:val="decimal"/>
      <w:lvlText w:val="%1."/>
      <w:lvlJc w:val="left"/>
      <w:rPr>
        <w:rFonts w:ascii="Verdana" w:eastAsia="Verdana" w:hAnsi="Verdana" w:cs="Verdana"/>
        <w:b w:val="0"/>
        <w:bCs w:val="0"/>
        <w:i w:val="0"/>
        <w:iCs w:val="0"/>
        <w:smallCaps w:val="0"/>
        <w:strike w:val="0"/>
        <w:color w:val="000000"/>
        <w:spacing w:val="0"/>
        <w:w w:val="100"/>
        <w:position w:val="0"/>
        <w:sz w:val="22"/>
        <w:szCs w:val="2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A5918E6"/>
    <w:multiLevelType w:val="multilevel"/>
    <w:tmpl w:val="EA4AAE1A"/>
    <w:lvl w:ilvl="0">
      <w:start w:val="2"/>
      <w:numFmt w:val="decimal"/>
      <w:lvlText w:val="(%1)"/>
      <w:lvlJc w:val="left"/>
      <w:rPr>
        <w:rFonts w:ascii="Verdana" w:eastAsia="Verdana" w:hAnsi="Verdana" w:cs="Verdana"/>
        <w:b w:val="0"/>
        <w:bCs w:val="0"/>
        <w:i w:val="0"/>
        <w:iCs w:val="0"/>
        <w:smallCaps w:val="0"/>
        <w:strike w:val="0"/>
        <w:color w:val="000000"/>
        <w:spacing w:val="0"/>
        <w:w w:val="100"/>
        <w:position w:val="0"/>
        <w:sz w:val="22"/>
        <w:szCs w:val="2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C176D96"/>
    <w:multiLevelType w:val="multilevel"/>
    <w:tmpl w:val="B7724600"/>
    <w:lvl w:ilvl="0">
      <w:start w:val="2"/>
      <w:numFmt w:val="decimal"/>
      <w:lvlText w:val="(%1)"/>
      <w:lvlJc w:val="left"/>
      <w:rPr>
        <w:rFonts w:ascii="Verdana" w:eastAsia="Verdana" w:hAnsi="Verdana" w:cs="Verdana"/>
        <w:b w:val="0"/>
        <w:bCs w:val="0"/>
        <w:i w:val="0"/>
        <w:iCs w:val="0"/>
        <w:smallCaps w:val="0"/>
        <w:strike w:val="0"/>
        <w:color w:val="000000"/>
        <w:spacing w:val="0"/>
        <w:w w:val="100"/>
        <w:position w:val="0"/>
        <w:sz w:val="22"/>
        <w:szCs w:val="2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22D03EC"/>
    <w:multiLevelType w:val="multilevel"/>
    <w:tmpl w:val="56DC8914"/>
    <w:lvl w:ilvl="0">
      <w:start w:val="1"/>
      <w:numFmt w:val="decimal"/>
      <w:lvlText w:val="%1."/>
      <w:lvlJc w:val="left"/>
      <w:rPr>
        <w:rFonts w:ascii="Verdana" w:eastAsia="Verdana" w:hAnsi="Verdana" w:cs="Verdana"/>
        <w:b w:val="0"/>
        <w:bCs w:val="0"/>
        <w:i w:val="0"/>
        <w:iCs w:val="0"/>
        <w:smallCaps w:val="0"/>
        <w:strike w:val="0"/>
        <w:color w:val="000000"/>
        <w:spacing w:val="0"/>
        <w:w w:val="100"/>
        <w:position w:val="0"/>
        <w:sz w:val="22"/>
        <w:szCs w:val="2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C581D49"/>
    <w:multiLevelType w:val="multilevel"/>
    <w:tmpl w:val="7C486594"/>
    <w:lvl w:ilvl="0">
      <w:start w:val="1"/>
      <w:numFmt w:val="decimal"/>
      <w:lvlText w:val="%1."/>
      <w:lvlJc w:val="left"/>
      <w:rPr>
        <w:rFonts w:ascii="Verdana" w:eastAsia="Verdana" w:hAnsi="Verdana" w:cs="Verdana"/>
        <w:b w:val="0"/>
        <w:bCs w:val="0"/>
        <w:i w:val="0"/>
        <w:iCs w:val="0"/>
        <w:smallCaps w:val="0"/>
        <w:strike w:val="0"/>
        <w:color w:val="000000"/>
        <w:spacing w:val="0"/>
        <w:w w:val="100"/>
        <w:position w:val="0"/>
        <w:sz w:val="22"/>
        <w:szCs w:val="2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D586A98"/>
    <w:multiLevelType w:val="multilevel"/>
    <w:tmpl w:val="3DB24CC0"/>
    <w:lvl w:ilvl="0">
      <w:start w:val="1"/>
      <w:numFmt w:val="decimal"/>
      <w:lvlText w:val="%1."/>
      <w:lvlJc w:val="left"/>
      <w:rPr>
        <w:rFonts w:ascii="Verdana" w:eastAsia="Verdana" w:hAnsi="Verdana" w:cs="Verdana"/>
        <w:b w:val="0"/>
        <w:bCs w:val="0"/>
        <w:i w:val="0"/>
        <w:iCs w:val="0"/>
        <w:smallCaps w:val="0"/>
        <w:strike w:val="0"/>
        <w:color w:val="000000"/>
        <w:spacing w:val="0"/>
        <w:w w:val="100"/>
        <w:position w:val="0"/>
        <w:sz w:val="22"/>
        <w:szCs w:val="2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E555AA7"/>
    <w:multiLevelType w:val="multilevel"/>
    <w:tmpl w:val="27FC415A"/>
    <w:lvl w:ilvl="0">
      <w:start w:val="1"/>
      <w:numFmt w:val="decimal"/>
      <w:lvlText w:val="%1."/>
      <w:lvlJc w:val="left"/>
      <w:rPr>
        <w:rFonts w:ascii="Verdana" w:eastAsia="Verdana" w:hAnsi="Verdana" w:cs="Verdana"/>
        <w:b w:val="0"/>
        <w:bCs w:val="0"/>
        <w:i w:val="0"/>
        <w:iCs w:val="0"/>
        <w:smallCaps w:val="0"/>
        <w:strike w:val="0"/>
        <w:color w:val="000000"/>
        <w:spacing w:val="0"/>
        <w:w w:val="100"/>
        <w:position w:val="0"/>
        <w:sz w:val="22"/>
        <w:szCs w:val="2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2"/>
  </w:num>
  <w:num w:numId="2">
    <w:abstractNumId w:val="21"/>
  </w:num>
  <w:num w:numId="3">
    <w:abstractNumId w:val="11"/>
  </w:num>
  <w:num w:numId="4">
    <w:abstractNumId w:val="26"/>
  </w:num>
  <w:num w:numId="5">
    <w:abstractNumId w:val="12"/>
  </w:num>
  <w:num w:numId="6">
    <w:abstractNumId w:val="24"/>
  </w:num>
  <w:num w:numId="7">
    <w:abstractNumId w:val="6"/>
  </w:num>
  <w:num w:numId="8">
    <w:abstractNumId w:val="8"/>
  </w:num>
  <w:num w:numId="9">
    <w:abstractNumId w:val="10"/>
  </w:num>
  <w:num w:numId="10">
    <w:abstractNumId w:val="4"/>
  </w:num>
  <w:num w:numId="11">
    <w:abstractNumId w:val="3"/>
  </w:num>
  <w:num w:numId="12">
    <w:abstractNumId w:val="19"/>
  </w:num>
  <w:num w:numId="13">
    <w:abstractNumId w:val="17"/>
  </w:num>
  <w:num w:numId="14">
    <w:abstractNumId w:val="13"/>
  </w:num>
  <w:num w:numId="15">
    <w:abstractNumId w:val="25"/>
  </w:num>
  <w:num w:numId="16">
    <w:abstractNumId w:val="18"/>
  </w:num>
  <w:num w:numId="17">
    <w:abstractNumId w:val="20"/>
  </w:num>
  <w:num w:numId="18">
    <w:abstractNumId w:val="7"/>
  </w:num>
  <w:num w:numId="19">
    <w:abstractNumId w:val="2"/>
  </w:num>
  <w:num w:numId="20">
    <w:abstractNumId w:val="16"/>
  </w:num>
  <w:num w:numId="21">
    <w:abstractNumId w:val="15"/>
  </w:num>
  <w:num w:numId="22">
    <w:abstractNumId w:val="5"/>
  </w:num>
  <w:num w:numId="23">
    <w:abstractNumId w:val="9"/>
  </w:num>
  <w:num w:numId="24">
    <w:abstractNumId w:val="14"/>
  </w:num>
  <w:num w:numId="25">
    <w:abstractNumId w:val="23"/>
  </w:num>
  <w:num w:numId="26">
    <w:abstractNumId w:val="1"/>
  </w:num>
  <w:num w:numId="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0A47"/>
    <w:rsid w:val="006D6693"/>
    <w:rsid w:val="00891C3D"/>
    <w:rsid w:val="00B71AB0"/>
    <w:rsid w:val="00BB0A47"/>
    <w:rsid w:val="00F60095"/>
    <w:rsid w:val="00FD560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2D81C"/>
  <w15:docId w15:val="{91821B17-355D-4555-848E-578863DE8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Microsoft Sans Serif" w:eastAsia="Microsoft Sans Serif" w:hAnsi="Microsoft Sans Serif" w:cs="Microsoft Sans Serif"/>
        <w:sz w:val="24"/>
        <w:szCs w:val="24"/>
        <w:lang w:val="bg-BG" w:eastAsia="bg-BG" w:bidi="bg-BG"/>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Други_"/>
    <w:basedOn w:val="a0"/>
    <w:link w:val="a4"/>
    <w:rPr>
      <w:rFonts w:ascii="Verdana" w:eastAsia="Verdana" w:hAnsi="Verdana" w:cs="Verdana"/>
      <w:b w:val="0"/>
      <w:bCs w:val="0"/>
      <w:i w:val="0"/>
      <w:iCs w:val="0"/>
      <w:smallCaps w:val="0"/>
      <w:strike w:val="0"/>
      <w:sz w:val="22"/>
      <w:szCs w:val="22"/>
      <w:u w:val="none"/>
    </w:rPr>
  </w:style>
  <w:style w:type="character" w:customStyle="1" w:styleId="a5">
    <w:name w:val="Основен текст_"/>
    <w:basedOn w:val="a0"/>
    <w:link w:val="1"/>
    <w:rPr>
      <w:rFonts w:ascii="Verdana" w:eastAsia="Verdana" w:hAnsi="Verdana" w:cs="Verdana"/>
      <w:b w:val="0"/>
      <w:bCs w:val="0"/>
      <w:i w:val="0"/>
      <w:iCs w:val="0"/>
      <w:smallCaps w:val="0"/>
      <w:strike w:val="0"/>
      <w:sz w:val="22"/>
      <w:szCs w:val="22"/>
      <w:u w:val="none"/>
    </w:rPr>
  </w:style>
  <w:style w:type="character" w:customStyle="1" w:styleId="10">
    <w:name w:val="Заглавие #1_"/>
    <w:basedOn w:val="a0"/>
    <w:link w:val="11"/>
    <w:rPr>
      <w:rFonts w:ascii="Verdana" w:eastAsia="Verdana" w:hAnsi="Verdana" w:cs="Verdana"/>
      <w:b/>
      <w:bCs/>
      <w:i w:val="0"/>
      <w:iCs w:val="0"/>
      <w:smallCaps w:val="0"/>
      <w:strike w:val="0"/>
      <w:sz w:val="22"/>
      <w:szCs w:val="22"/>
      <w:u w:val="none"/>
    </w:rPr>
  </w:style>
  <w:style w:type="paragraph" w:customStyle="1" w:styleId="a4">
    <w:name w:val="Други"/>
    <w:basedOn w:val="a"/>
    <w:link w:val="a3"/>
    <w:pPr>
      <w:shd w:val="clear" w:color="auto" w:fill="FFFFFF"/>
      <w:ind w:firstLine="400"/>
    </w:pPr>
    <w:rPr>
      <w:rFonts w:ascii="Verdana" w:eastAsia="Verdana" w:hAnsi="Verdana" w:cs="Verdana"/>
      <w:sz w:val="22"/>
      <w:szCs w:val="22"/>
    </w:rPr>
  </w:style>
  <w:style w:type="paragraph" w:customStyle="1" w:styleId="1">
    <w:name w:val="Основен текст1"/>
    <w:basedOn w:val="a"/>
    <w:link w:val="a5"/>
    <w:pPr>
      <w:shd w:val="clear" w:color="auto" w:fill="FFFFFF"/>
      <w:ind w:firstLine="400"/>
    </w:pPr>
    <w:rPr>
      <w:rFonts w:ascii="Verdana" w:eastAsia="Verdana" w:hAnsi="Verdana" w:cs="Verdana"/>
      <w:sz w:val="22"/>
      <w:szCs w:val="22"/>
    </w:rPr>
  </w:style>
  <w:style w:type="paragraph" w:customStyle="1" w:styleId="11">
    <w:name w:val="Заглавие #1"/>
    <w:basedOn w:val="a"/>
    <w:link w:val="10"/>
    <w:pPr>
      <w:shd w:val="clear" w:color="auto" w:fill="FFFFFF"/>
      <w:outlineLvl w:val="0"/>
    </w:pPr>
    <w:rPr>
      <w:rFonts w:ascii="Verdana" w:eastAsia="Verdana" w:hAnsi="Verdana" w:cs="Verdana"/>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5179</Words>
  <Characters>29526</Characters>
  <Application>Microsoft Office Word</Application>
  <DocSecurity>0</DocSecurity>
  <Lines>246</Lines>
  <Paragraphs>69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34636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TONI</dc:creator>
  <cp:keywords/>
  <cp:lastModifiedBy>Потребител на Windows</cp:lastModifiedBy>
  <cp:revision>2</cp:revision>
  <dcterms:created xsi:type="dcterms:W3CDTF">2022-04-20T06:37:00Z</dcterms:created>
  <dcterms:modified xsi:type="dcterms:W3CDTF">2022-04-20T06:37:00Z</dcterms:modified>
</cp:coreProperties>
</file>