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295" w:rsidRPr="00A8316F" w:rsidRDefault="00CB561B">
      <w:pPr>
        <w:rPr>
          <w:rFonts w:cstheme="minorHAnsi"/>
          <w:b/>
          <w:sz w:val="20"/>
          <w:szCs w:val="20"/>
          <w:u w:val="single"/>
        </w:rPr>
      </w:pPr>
      <w:r w:rsidRPr="00A8316F">
        <w:rPr>
          <w:rFonts w:cstheme="minorHAnsi"/>
          <w:b/>
          <w:sz w:val="20"/>
          <w:szCs w:val="20"/>
          <w:u w:val="single"/>
        </w:rPr>
        <w:t>Носители на Приз за изключителен принос при интерпретиране и популяризиране на старата градска и лагерна песен: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 xml:space="preserve">Нели Цонева – НЧ „Правда-2010”, с. Горски </w:t>
      </w:r>
      <w:proofErr w:type="spellStart"/>
      <w:r w:rsidRPr="00A8316F">
        <w:rPr>
          <w:rFonts w:cstheme="minorHAnsi"/>
          <w:sz w:val="20"/>
          <w:szCs w:val="20"/>
        </w:rPr>
        <w:t>сеновец</w:t>
      </w:r>
      <w:proofErr w:type="spellEnd"/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 xml:space="preserve">Ицо Любенов - НЧ „Правда-2010”, с. Горски </w:t>
      </w:r>
      <w:proofErr w:type="spellStart"/>
      <w:r w:rsidRPr="00A8316F">
        <w:rPr>
          <w:rFonts w:cstheme="minorHAnsi"/>
          <w:sz w:val="20"/>
          <w:szCs w:val="20"/>
        </w:rPr>
        <w:t>сеновец</w:t>
      </w:r>
      <w:proofErr w:type="spellEnd"/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 xml:space="preserve">Дует „Нежни ружи” - НЧ „Правда-2010”, с. Горски </w:t>
      </w:r>
      <w:proofErr w:type="spellStart"/>
      <w:r w:rsidRPr="00A8316F">
        <w:rPr>
          <w:rFonts w:cstheme="minorHAnsi"/>
          <w:sz w:val="20"/>
          <w:szCs w:val="20"/>
        </w:rPr>
        <w:t>сеновец</w:t>
      </w:r>
      <w:proofErr w:type="spellEnd"/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ГСГП „Нежни звуци” при НЧ „П. К. Яворов-1867”, гр. Чирпан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Камерен хор на учителите при Клуб „Будители”, гр. Сливен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ВГ „Яница” при ПК „Яница”, гр. Нова Загора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 xml:space="preserve">ВИС „Маргаритките”, гр. Враца” 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ВГ „Нежен пламък” при НЧ „Пламък – 2016”, гр. Велико Търново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ВГСГП „Орфей” при НЧ „Родопска просвета-1923”, гр. Девин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ВФ „Божур” при НЧ „Стилиян Чилингиров-1963”, гр. Шумен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Квартет „Елит” при ПК „Елит”, гр. Сливен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ГСГП „</w:t>
      </w:r>
      <w:proofErr w:type="spellStart"/>
      <w:r w:rsidRPr="00A8316F">
        <w:rPr>
          <w:rFonts w:cstheme="minorHAnsi"/>
          <w:sz w:val="20"/>
          <w:szCs w:val="20"/>
        </w:rPr>
        <w:t>Дамасцена</w:t>
      </w:r>
      <w:proofErr w:type="spellEnd"/>
      <w:r w:rsidRPr="00A8316F">
        <w:rPr>
          <w:rFonts w:cstheme="minorHAnsi"/>
          <w:sz w:val="20"/>
          <w:szCs w:val="20"/>
        </w:rPr>
        <w:t>” при НЧ „П. Л. Яворов-1867”, гр. Чирпан</w:t>
      </w:r>
    </w:p>
    <w:p w:rsidR="00CB561B" w:rsidRPr="00A8316F" w:rsidRDefault="00CB561B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ВГ „Златна есен” при ПК „Златна есен”, гр. Нова Загора</w:t>
      </w:r>
    </w:p>
    <w:p w:rsidR="00CB561B" w:rsidRPr="00A8316F" w:rsidRDefault="00CB561B">
      <w:pPr>
        <w:rPr>
          <w:rFonts w:cstheme="minorHAnsi"/>
          <w:sz w:val="20"/>
          <w:szCs w:val="20"/>
          <w:lang w:val="en-US"/>
        </w:rPr>
      </w:pPr>
      <w:r w:rsidRPr="00A8316F">
        <w:rPr>
          <w:rFonts w:cstheme="minorHAnsi"/>
          <w:sz w:val="20"/>
          <w:szCs w:val="20"/>
        </w:rPr>
        <w:t>ВГ „Благозвучен зов” при Клуб на учителите ветерани при НЧ „св. Климент Охридски-1856”, гр.Стара Загора</w:t>
      </w:r>
    </w:p>
    <w:p w:rsidR="00A15548" w:rsidRPr="00A8316F" w:rsidRDefault="00A15548">
      <w:pPr>
        <w:rPr>
          <w:rFonts w:cstheme="minorHAnsi"/>
          <w:sz w:val="20"/>
          <w:szCs w:val="20"/>
          <w:lang w:val="en-US"/>
        </w:rPr>
      </w:pPr>
    </w:p>
    <w:p w:rsidR="00A15548" w:rsidRPr="00A8316F" w:rsidRDefault="00A15548">
      <w:pPr>
        <w:rPr>
          <w:rFonts w:cstheme="minorHAnsi"/>
          <w:b/>
          <w:sz w:val="20"/>
          <w:szCs w:val="20"/>
          <w:u w:val="single"/>
        </w:rPr>
      </w:pPr>
      <w:r w:rsidRPr="00A8316F">
        <w:rPr>
          <w:rFonts w:cstheme="minorHAnsi"/>
          <w:b/>
          <w:sz w:val="20"/>
          <w:szCs w:val="20"/>
          <w:u w:val="single"/>
        </w:rPr>
        <w:t>Категория „Вокални групи”</w:t>
      </w:r>
    </w:p>
    <w:p w:rsidR="00A15548" w:rsidRPr="00A8316F" w:rsidRDefault="00A15548">
      <w:pPr>
        <w:rPr>
          <w:rFonts w:cstheme="minorHAnsi"/>
          <w:b/>
          <w:sz w:val="20"/>
          <w:szCs w:val="20"/>
        </w:rPr>
      </w:pPr>
      <w:r w:rsidRPr="00A8316F">
        <w:rPr>
          <w:rFonts w:cstheme="minorHAnsi"/>
          <w:b/>
          <w:sz w:val="20"/>
          <w:szCs w:val="20"/>
        </w:rPr>
        <w:t>Трето място</w:t>
      </w:r>
    </w:p>
    <w:p w:rsidR="00A15548" w:rsidRPr="00A8316F" w:rsidRDefault="00A15548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ГСГШП „Морски бриз”при ПК „Надежда”, гр. Шабла</w:t>
      </w:r>
    </w:p>
    <w:p w:rsidR="00A15548" w:rsidRPr="00A8316F" w:rsidRDefault="00A15548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ГСГП „Вела” при НЧ „</w:t>
      </w:r>
      <w:r w:rsidR="00DA7190" w:rsidRPr="00A8316F">
        <w:rPr>
          <w:rFonts w:cstheme="minorHAnsi"/>
          <w:sz w:val="20"/>
          <w:szCs w:val="20"/>
        </w:rPr>
        <w:t>В</w:t>
      </w:r>
      <w:r w:rsidRPr="00A8316F">
        <w:rPr>
          <w:rFonts w:cstheme="minorHAnsi"/>
          <w:sz w:val="20"/>
          <w:szCs w:val="20"/>
        </w:rPr>
        <w:t>асил Левски-1904:, Велинград</w:t>
      </w:r>
    </w:p>
    <w:p w:rsidR="00A15548" w:rsidRPr="00A8316F" w:rsidRDefault="00A15548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ВГ „Хризантеми” при НЧ „Св. Св. Кирил и Методий-1908”, с. Богданово, общ. Нова Загора</w:t>
      </w:r>
    </w:p>
    <w:p w:rsidR="00776CED" w:rsidRPr="00A8316F" w:rsidRDefault="00776CED">
      <w:pPr>
        <w:rPr>
          <w:rFonts w:cstheme="minorHAnsi"/>
          <w:b/>
          <w:sz w:val="20"/>
          <w:szCs w:val="20"/>
        </w:rPr>
      </w:pPr>
      <w:r w:rsidRPr="00A8316F">
        <w:rPr>
          <w:rFonts w:cstheme="minorHAnsi"/>
          <w:b/>
          <w:sz w:val="20"/>
          <w:szCs w:val="20"/>
        </w:rPr>
        <w:t>Второ място</w:t>
      </w:r>
    </w:p>
    <w:p w:rsidR="00776CED" w:rsidRPr="00A8316F" w:rsidRDefault="00776CED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ВГСГП „Армейски звуци” при НЧ „Напредък-2001”, с. Шемшево</w:t>
      </w:r>
    </w:p>
    <w:p w:rsidR="00776CED" w:rsidRPr="00A8316F" w:rsidRDefault="00776CED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ГСГП „Нежни спомени” при НЧ „Христо Ботев-1897”, гр. Сливен</w:t>
      </w:r>
    </w:p>
    <w:p w:rsidR="00776CED" w:rsidRPr="00A8316F" w:rsidRDefault="00776CED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ГСГП „Наслада” при Клуб на пенсионера „Втора младост, гр. Велико Търново</w:t>
      </w:r>
    </w:p>
    <w:p w:rsidR="00776CED" w:rsidRPr="00A8316F" w:rsidRDefault="00776CED">
      <w:pPr>
        <w:rPr>
          <w:rFonts w:cstheme="minorHAnsi"/>
          <w:b/>
          <w:sz w:val="20"/>
          <w:szCs w:val="20"/>
        </w:rPr>
      </w:pPr>
      <w:r w:rsidRPr="00A8316F">
        <w:rPr>
          <w:rFonts w:cstheme="minorHAnsi"/>
          <w:b/>
          <w:sz w:val="20"/>
          <w:szCs w:val="20"/>
        </w:rPr>
        <w:t>Първо място</w:t>
      </w:r>
    </w:p>
    <w:p w:rsidR="00776CED" w:rsidRPr="00A8316F" w:rsidRDefault="00776CED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ВГ „Незабравими мелодии”, гр.Елена</w:t>
      </w:r>
    </w:p>
    <w:p w:rsidR="00776CED" w:rsidRPr="00A8316F" w:rsidRDefault="00776CED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ГСГШП „Средногорски славей” при НЧ „Напредък-1869”, гр. Пирдоп</w:t>
      </w:r>
    </w:p>
    <w:p w:rsidR="00776CED" w:rsidRPr="00A8316F" w:rsidRDefault="00776CED">
      <w:pPr>
        <w:rPr>
          <w:rFonts w:cstheme="minorHAnsi"/>
          <w:sz w:val="20"/>
          <w:szCs w:val="20"/>
        </w:rPr>
      </w:pPr>
    </w:p>
    <w:p w:rsidR="00D13EA0" w:rsidRPr="00A8316F" w:rsidRDefault="00D13EA0">
      <w:pPr>
        <w:rPr>
          <w:rFonts w:cstheme="minorHAnsi"/>
          <w:b/>
          <w:sz w:val="20"/>
          <w:szCs w:val="20"/>
          <w:u w:val="single"/>
        </w:rPr>
      </w:pPr>
      <w:r w:rsidRPr="00A8316F">
        <w:rPr>
          <w:rFonts w:cstheme="minorHAnsi"/>
          <w:b/>
          <w:sz w:val="20"/>
          <w:szCs w:val="20"/>
          <w:u w:val="single"/>
        </w:rPr>
        <w:t>Категория „Камерни състави (дует, трио, квартет)”</w:t>
      </w:r>
    </w:p>
    <w:p w:rsidR="00D13EA0" w:rsidRPr="00A8316F" w:rsidRDefault="00D13EA0">
      <w:pPr>
        <w:rPr>
          <w:rFonts w:cstheme="minorHAnsi"/>
          <w:b/>
          <w:sz w:val="20"/>
          <w:szCs w:val="20"/>
        </w:rPr>
      </w:pPr>
      <w:r w:rsidRPr="00A8316F">
        <w:rPr>
          <w:rFonts w:cstheme="minorHAnsi"/>
          <w:b/>
          <w:sz w:val="20"/>
          <w:szCs w:val="20"/>
        </w:rPr>
        <w:t>Трето място</w:t>
      </w:r>
    </w:p>
    <w:p w:rsidR="00D13EA0" w:rsidRPr="00A8316F" w:rsidRDefault="00D13EA0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ВФ „Сантимент”, гр. Пазарджик</w:t>
      </w:r>
    </w:p>
    <w:p w:rsidR="00D13EA0" w:rsidRPr="00A8316F" w:rsidRDefault="00D13EA0">
      <w:pPr>
        <w:rPr>
          <w:rFonts w:cstheme="minorHAnsi"/>
          <w:sz w:val="20"/>
          <w:szCs w:val="20"/>
        </w:rPr>
      </w:pPr>
      <w:r w:rsidRPr="00A8316F">
        <w:rPr>
          <w:rFonts w:cstheme="minorHAnsi"/>
          <w:b/>
          <w:sz w:val="20"/>
          <w:szCs w:val="20"/>
        </w:rPr>
        <w:t>Второ място</w:t>
      </w:r>
      <w:r w:rsidRPr="00A8316F">
        <w:rPr>
          <w:rFonts w:cstheme="minorHAnsi"/>
          <w:sz w:val="20"/>
          <w:szCs w:val="20"/>
        </w:rPr>
        <w:t xml:space="preserve"> – не се присъжда</w:t>
      </w:r>
    </w:p>
    <w:p w:rsidR="00D13EA0" w:rsidRPr="00A8316F" w:rsidRDefault="00D13EA0">
      <w:pPr>
        <w:rPr>
          <w:rFonts w:cstheme="minorHAnsi"/>
          <w:b/>
          <w:sz w:val="20"/>
          <w:szCs w:val="20"/>
        </w:rPr>
      </w:pPr>
      <w:r w:rsidRPr="00A8316F">
        <w:rPr>
          <w:rFonts w:cstheme="minorHAnsi"/>
          <w:b/>
          <w:sz w:val="20"/>
          <w:szCs w:val="20"/>
        </w:rPr>
        <w:t>Първо място</w:t>
      </w:r>
    </w:p>
    <w:p w:rsidR="00D13EA0" w:rsidRPr="00A8316F" w:rsidRDefault="00D13EA0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Квартет „Градски хубавелки” при НЧ „Дружба-1993”, гр. Сливен</w:t>
      </w:r>
    </w:p>
    <w:p w:rsidR="00D13EA0" w:rsidRPr="00A8316F" w:rsidRDefault="00D13EA0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Трио „Импресия” при НЧ „Васил Левски-1861”, гр. Карлово</w:t>
      </w:r>
    </w:p>
    <w:p w:rsidR="00CB561B" w:rsidRPr="00A8316F" w:rsidRDefault="00CB561B">
      <w:pPr>
        <w:rPr>
          <w:rFonts w:cstheme="minorHAnsi"/>
          <w:sz w:val="20"/>
          <w:szCs w:val="20"/>
        </w:rPr>
      </w:pPr>
    </w:p>
    <w:p w:rsidR="00183AC2" w:rsidRPr="00A8316F" w:rsidRDefault="00183AC2">
      <w:pPr>
        <w:rPr>
          <w:rFonts w:cstheme="minorHAnsi"/>
          <w:b/>
          <w:sz w:val="20"/>
          <w:szCs w:val="20"/>
          <w:u w:val="single"/>
        </w:rPr>
      </w:pPr>
      <w:r w:rsidRPr="00A8316F">
        <w:rPr>
          <w:rFonts w:cstheme="minorHAnsi"/>
          <w:b/>
          <w:sz w:val="20"/>
          <w:szCs w:val="20"/>
          <w:u w:val="single"/>
        </w:rPr>
        <w:t>Категория „Индивидуални изпълнители”</w:t>
      </w:r>
    </w:p>
    <w:p w:rsidR="00183AC2" w:rsidRPr="00A8316F" w:rsidRDefault="00183AC2">
      <w:pPr>
        <w:rPr>
          <w:rFonts w:cstheme="minorHAnsi"/>
          <w:b/>
          <w:sz w:val="20"/>
          <w:szCs w:val="20"/>
        </w:rPr>
      </w:pPr>
      <w:r w:rsidRPr="00A8316F">
        <w:rPr>
          <w:rFonts w:cstheme="minorHAnsi"/>
          <w:b/>
          <w:sz w:val="20"/>
          <w:szCs w:val="20"/>
        </w:rPr>
        <w:t>Трето място</w:t>
      </w:r>
    </w:p>
    <w:p w:rsidR="00183AC2" w:rsidRPr="00A8316F" w:rsidRDefault="00183AC2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Павлина Георгиева, гр. Враца</w:t>
      </w:r>
    </w:p>
    <w:p w:rsidR="00183AC2" w:rsidRPr="00A8316F" w:rsidRDefault="00183AC2">
      <w:pPr>
        <w:rPr>
          <w:rFonts w:cstheme="minorHAnsi"/>
          <w:b/>
          <w:sz w:val="20"/>
          <w:szCs w:val="20"/>
        </w:rPr>
      </w:pPr>
      <w:r w:rsidRPr="00A8316F">
        <w:rPr>
          <w:rFonts w:cstheme="minorHAnsi"/>
          <w:b/>
          <w:sz w:val="20"/>
          <w:szCs w:val="20"/>
        </w:rPr>
        <w:t>Второ място</w:t>
      </w:r>
    </w:p>
    <w:p w:rsidR="00183AC2" w:rsidRPr="00A8316F" w:rsidRDefault="00183AC2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Доц. Марияна Дамянова, гр. Велико Търново</w:t>
      </w:r>
    </w:p>
    <w:p w:rsidR="00183AC2" w:rsidRPr="00A8316F" w:rsidRDefault="00183AC2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Пенко Пенков, гр. Велико Търново</w:t>
      </w:r>
    </w:p>
    <w:p w:rsidR="00183AC2" w:rsidRPr="00A8316F" w:rsidRDefault="00183AC2">
      <w:pPr>
        <w:rPr>
          <w:rFonts w:cstheme="minorHAnsi"/>
          <w:b/>
          <w:sz w:val="20"/>
          <w:szCs w:val="20"/>
        </w:rPr>
      </w:pPr>
      <w:r w:rsidRPr="00A8316F">
        <w:rPr>
          <w:rFonts w:cstheme="minorHAnsi"/>
          <w:b/>
          <w:sz w:val="20"/>
          <w:szCs w:val="20"/>
        </w:rPr>
        <w:t>Първо място</w:t>
      </w:r>
    </w:p>
    <w:p w:rsidR="00183AC2" w:rsidRPr="00A8316F" w:rsidRDefault="00183AC2">
      <w:pPr>
        <w:rPr>
          <w:rFonts w:cstheme="minorHAnsi"/>
          <w:sz w:val="20"/>
          <w:szCs w:val="20"/>
        </w:rPr>
      </w:pPr>
      <w:r w:rsidRPr="00A8316F">
        <w:rPr>
          <w:rFonts w:cstheme="minorHAnsi"/>
          <w:sz w:val="20"/>
          <w:szCs w:val="20"/>
        </w:rPr>
        <w:t>Теодора Димитрова, гр. Шумен</w:t>
      </w:r>
    </w:p>
    <w:p w:rsidR="00183AC2" w:rsidRPr="00A8316F" w:rsidRDefault="00183AC2">
      <w:pPr>
        <w:rPr>
          <w:rFonts w:cstheme="minorHAnsi"/>
          <w:sz w:val="20"/>
          <w:szCs w:val="20"/>
        </w:rPr>
      </w:pPr>
    </w:p>
    <w:sectPr w:rsidR="00183AC2" w:rsidRPr="00A8316F" w:rsidSect="00993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561B"/>
    <w:rsid w:val="00024FFD"/>
    <w:rsid w:val="000A5A36"/>
    <w:rsid w:val="00183AC2"/>
    <w:rsid w:val="003A3212"/>
    <w:rsid w:val="00776CED"/>
    <w:rsid w:val="00993295"/>
    <w:rsid w:val="00A15548"/>
    <w:rsid w:val="00A8316F"/>
    <w:rsid w:val="00CB561B"/>
    <w:rsid w:val="00D038F3"/>
    <w:rsid w:val="00D13EA0"/>
    <w:rsid w:val="00DA7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2026-10-04T13:53:00Z</dcterms:created>
  <dcterms:modified xsi:type="dcterms:W3CDTF">2026-10-04T14:52:00Z</dcterms:modified>
</cp:coreProperties>
</file>